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A0013" w14:textId="39A5749D" w:rsidR="00A51F0B" w:rsidRPr="002C2DB9" w:rsidRDefault="00D1523E" w:rsidP="00D1523E">
      <w:pPr>
        <w:pStyle w:val="Title"/>
        <w:jc w:val="left"/>
        <w:rPr>
          <w:rFonts w:ascii="Times" w:hAnsi="Times" w:cs="Times New Roman"/>
          <w:smallCaps/>
          <w:sz w:val="34"/>
          <w:szCs w:val="34"/>
        </w:rPr>
      </w:pPr>
      <w:r w:rsidRPr="002C2DB9">
        <w:rPr>
          <w:rFonts w:ascii="Times" w:hAnsi="Times" w:cs="Times New Roman"/>
          <w:smallCaps/>
          <w:sz w:val="34"/>
          <w:szCs w:val="34"/>
        </w:rPr>
        <w:t>Ella Street</w:t>
      </w:r>
    </w:p>
    <w:p w14:paraId="57411859" w14:textId="5A9DCE39" w:rsidR="00D948E1" w:rsidRPr="00AD23D2" w:rsidRDefault="00D948E1" w:rsidP="00A51F0B">
      <w:pPr>
        <w:pStyle w:val="Title"/>
        <w:rPr>
          <w:rFonts w:ascii="Times" w:hAnsi="Times" w:cs="Times New Roman"/>
          <w:smallCaps/>
          <w:szCs w:val="24"/>
        </w:rPr>
      </w:pPr>
    </w:p>
    <w:p w14:paraId="36205B42" w14:textId="6540A49D" w:rsidR="00D1523E" w:rsidRDefault="003A1346" w:rsidP="00D1523E">
      <w:pPr>
        <w:rPr>
          <w:rFonts w:ascii="Times" w:hAnsi="Times"/>
        </w:rPr>
      </w:pPr>
      <w:r>
        <w:rPr>
          <w:rFonts w:ascii="Times" w:hAnsi="Times"/>
        </w:rPr>
        <w:t>The Centre for Ethics</w:t>
      </w:r>
      <w:r>
        <w:rPr>
          <w:rFonts w:ascii="Times" w:hAnsi="Times"/>
        </w:rPr>
        <w:tab/>
      </w:r>
      <w:r w:rsidR="00D1523E">
        <w:rPr>
          <w:rFonts w:ascii="Times" w:hAnsi="Times"/>
        </w:rPr>
        <w:tab/>
      </w:r>
      <w:r w:rsidR="00D1523E">
        <w:rPr>
          <w:rFonts w:ascii="Times" w:hAnsi="Times"/>
        </w:rPr>
        <w:tab/>
      </w:r>
      <w:r w:rsidR="00D1523E"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F94357">
        <w:rPr>
          <w:rFonts w:ascii="Times" w:hAnsi="Times"/>
        </w:rPr>
        <w:t>E</w:t>
      </w:r>
      <w:r w:rsidR="00D1523E">
        <w:rPr>
          <w:rFonts w:ascii="Times" w:hAnsi="Times"/>
        </w:rPr>
        <w:t>cs248@cornell.edu</w:t>
      </w:r>
    </w:p>
    <w:p w14:paraId="5B4D227B" w14:textId="7DC282AF" w:rsidR="009B7B2C" w:rsidRDefault="003A1346" w:rsidP="00D1523E">
      <w:pPr>
        <w:rPr>
          <w:rFonts w:ascii="Times" w:hAnsi="Times"/>
        </w:rPr>
      </w:pPr>
      <w:r>
        <w:rPr>
          <w:rFonts w:ascii="Times" w:hAnsi="Times"/>
        </w:rPr>
        <w:t>15 Devonshire Place</w:t>
      </w:r>
      <w:r w:rsidR="00D1523E">
        <w:rPr>
          <w:rFonts w:ascii="Times" w:hAnsi="Times"/>
        </w:rPr>
        <w:t xml:space="preserve">, </w:t>
      </w:r>
      <w:r>
        <w:rPr>
          <w:rFonts w:ascii="Times" w:hAnsi="Times"/>
        </w:rPr>
        <w:t>The University of Toronto</w:t>
      </w:r>
      <w:r w:rsidR="00D1523E">
        <w:rPr>
          <w:rFonts w:ascii="Times" w:hAnsi="Times"/>
        </w:rPr>
        <w:tab/>
      </w:r>
      <w:r w:rsidR="00D1523E">
        <w:rPr>
          <w:rFonts w:ascii="Times" w:hAnsi="Times"/>
        </w:rPr>
        <w:tab/>
      </w:r>
      <w:r w:rsidR="00D1523E">
        <w:rPr>
          <w:rFonts w:ascii="Times" w:hAnsi="Times"/>
        </w:rPr>
        <w:tab/>
      </w:r>
      <w:r w:rsidR="001D1455" w:rsidRPr="00B11254">
        <w:rPr>
          <w:rFonts w:ascii="Times" w:hAnsi="Times"/>
          <w:b/>
          <w:bCs/>
        </w:rPr>
        <w:t>www.</w:t>
      </w:r>
      <w:r w:rsidR="00D1523E" w:rsidRPr="00B11254">
        <w:rPr>
          <w:rFonts w:ascii="Times" w:hAnsi="Times"/>
          <w:b/>
          <w:bCs/>
        </w:rPr>
        <w:t>ella-street.com</w:t>
      </w:r>
    </w:p>
    <w:p w14:paraId="6AC32E8A" w14:textId="15F1FF4E" w:rsidR="00D1523E" w:rsidRPr="00AD23D2" w:rsidRDefault="003A1346" w:rsidP="00D1523E">
      <w:pPr>
        <w:rPr>
          <w:rFonts w:ascii="Times" w:hAnsi="Times"/>
        </w:rPr>
      </w:pPr>
      <w:r>
        <w:rPr>
          <w:rFonts w:ascii="Times" w:hAnsi="Times"/>
        </w:rPr>
        <w:t>Toronto, ON, M5S 1H8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F94357">
        <w:rPr>
          <w:rFonts w:ascii="Times" w:hAnsi="Times"/>
        </w:rPr>
        <w:tab/>
      </w:r>
      <w:r w:rsidR="00BA69E0">
        <w:rPr>
          <w:rFonts w:ascii="Times" w:hAnsi="Times"/>
        </w:rPr>
        <w:t>Canadian</w:t>
      </w:r>
      <w:r w:rsidR="00B52E29">
        <w:rPr>
          <w:rFonts w:ascii="Times" w:hAnsi="Times"/>
        </w:rPr>
        <w:t xml:space="preserve">, </w:t>
      </w:r>
      <w:r w:rsidR="00813019">
        <w:rPr>
          <w:rFonts w:ascii="Times" w:hAnsi="Times"/>
        </w:rPr>
        <w:t>US and UK citizenship</w:t>
      </w:r>
    </w:p>
    <w:p w14:paraId="3273EB92" w14:textId="16525DEB" w:rsidR="00D1523E" w:rsidRPr="00813019" w:rsidRDefault="00D1523E" w:rsidP="00D1523E">
      <w:pPr>
        <w:pBdr>
          <w:bottom w:val="single" w:sz="18" w:space="1" w:color="auto"/>
        </w:pBdr>
        <w:rPr>
          <w:rFonts w:ascii="Times" w:hAnsi="Times"/>
          <w:bCs/>
          <w:i/>
          <w:iCs/>
        </w:rPr>
      </w:pPr>
    </w:p>
    <w:p w14:paraId="39FAC8D6" w14:textId="77777777" w:rsidR="003A1346" w:rsidRDefault="003A1346" w:rsidP="009B7B2C">
      <w:pPr>
        <w:autoSpaceDE w:val="0"/>
        <w:autoSpaceDN w:val="0"/>
        <w:adjustRightInd w:val="0"/>
        <w:rPr>
          <w:rFonts w:ascii="Times" w:hAnsi="Times"/>
        </w:rPr>
      </w:pPr>
    </w:p>
    <w:p w14:paraId="20E9B956" w14:textId="26510AB1" w:rsidR="009B7B2C" w:rsidRPr="00AD23D2" w:rsidRDefault="009B7B2C" w:rsidP="009B7B2C">
      <w:pPr>
        <w:autoSpaceDE w:val="0"/>
        <w:autoSpaceDN w:val="0"/>
        <w:adjustRightInd w:val="0"/>
        <w:rPr>
          <w:rFonts w:ascii="Times" w:hAnsi="Times"/>
        </w:rPr>
      </w:pPr>
      <w:r w:rsidRPr="00AD23D2">
        <w:rPr>
          <w:rFonts w:ascii="Times" w:hAnsi="Times"/>
        </w:rPr>
        <w:t xml:space="preserve">History of Political </w:t>
      </w:r>
      <w:r w:rsidR="00F94357">
        <w:rPr>
          <w:rFonts w:ascii="Times" w:hAnsi="Times"/>
        </w:rPr>
        <w:t>Thought</w:t>
      </w:r>
      <w:r w:rsidR="00D1523E" w:rsidRPr="00AD23D2">
        <w:rPr>
          <w:rFonts w:ascii="Times" w:hAnsi="Times"/>
        </w:rPr>
        <w:t>,</w:t>
      </w:r>
      <w:r w:rsidR="00D1523E">
        <w:rPr>
          <w:rFonts w:ascii="Times" w:hAnsi="Times"/>
        </w:rPr>
        <w:t xml:space="preserve"> </w:t>
      </w:r>
      <w:r w:rsidR="00D1523E" w:rsidRPr="00AD23D2">
        <w:rPr>
          <w:rFonts w:ascii="Times" w:hAnsi="Times"/>
        </w:rPr>
        <w:t>Democratic Theory</w:t>
      </w:r>
      <w:r w:rsidR="00133CD9">
        <w:rPr>
          <w:rFonts w:ascii="Times" w:hAnsi="Times"/>
        </w:rPr>
        <w:t xml:space="preserve"> and Practice,</w:t>
      </w:r>
      <w:r w:rsidR="006B49FF">
        <w:rPr>
          <w:rFonts w:ascii="Times" w:hAnsi="Times"/>
        </w:rPr>
        <w:t xml:space="preserve"> </w:t>
      </w:r>
      <w:r w:rsidRPr="00AD23D2">
        <w:rPr>
          <w:rFonts w:ascii="Times" w:hAnsi="Times"/>
        </w:rPr>
        <w:t xml:space="preserve">Law and Punishment, </w:t>
      </w:r>
      <w:r w:rsidR="00F94357">
        <w:rPr>
          <w:rFonts w:ascii="Times" w:hAnsi="Times"/>
        </w:rPr>
        <w:t xml:space="preserve">Theatrical Politics, </w:t>
      </w:r>
      <w:r w:rsidRPr="00AD23D2">
        <w:rPr>
          <w:rFonts w:ascii="Times" w:hAnsi="Times"/>
        </w:rPr>
        <w:t>Politics and Literature</w:t>
      </w:r>
      <w:r w:rsidR="00592967">
        <w:rPr>
          <w:rFonts w:ascii="Times" w:hAnsi="Times"/>
        </w:rPr>
        <w:t>,</w:t>
      </w:r>
      <w:r w:rsidR="00592967" w:rsidRPr="00592967">
        <w:rPr>
          <w:rFonts w:ascii="Times" w:hAnsi="Times"/>
        </w:rPr>
        <w:t xml:space="preserve"> </w:t>
      </w:r>
      <w:r w:rsidR="00592967" w:rsidRPr="00AD23D2">
        <w:rPr>
          <w:rFonts w:ascii="Times" w:hAnsi="Times"/>
        </w:rPr>
        <w:t>Liberalism and Empire</w:t>
      </w:r>
    </w:p>
    <w:p w14:paraId="14323225" w14:textId="398FBB2B" w:rsidR="00A51F0B" w:rsidRPr="00AD23D2" w:rsidRDefault="00A51F0B" w:rsidP="00A51F0B">
      <w:pPr>
        <w:autoSpaceDE w:val="0"/>
        <w:autoSpaceDN w:val="0"/>
        <w:adjustRightInd w:val="0"/>
        <w:rPr>
          <w:rFonts w:ascii="Times" w:hAnsi="Times"/>
        </w:rPr>
      </w:pPr>
    </w:p>
    <w:p w14:paraId="713C2938" w14:textId="774FE64D" w:rsidR="00D1523E" w:rsidRPr="00AD23D2" w:rsidRDefault="00D1523E" w:rsidP="00D1523E">
      <w:pPr>
        <w:pBdr>
          <w:bottom w:val="single" w:sz="18" w:space="1" w:color="auto"/>
        </w:pBdr>
        <w:autoSpaceDE w:val="0"/>
        <w:autoSpaceDN w:val="0"/>
        <w:adjustRightInd w:val="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A</w:t>
      </w:r>
      <w:r w:rsidR="00793E88">
        <w:rPr>
          <w:rFonts w:ascii="Times" w:hAnsi="Times"/>
          <w:b/>
          <w:bCs/>
        </w:rPr>
        <w:t>CADEMIC POSITIONS</w:t>
      </w:r>
    </w:p>
    <w:p w14:paraId="23F39754" w14:textId="4F57B33A" w:rsidR="003A1346" w:rsidRDefault="003A1346" w:rsidP="003A1346">
      <w:pPr>
        <w:autoSpaceDE w:val="0"/>
        <w:autoSpaceDN w:val="0"/>
        <w:adjustRightInd w:val="0"/>
        <w:rPr>
          <w:rFonts w:ascii="Times" w:hAnsi="Times"/>
          <w:bCs/>
        </w:rPr>
      </w:pPr>
      <w:r>
        <w:rPr>
          <w:rFonts w:ascii="Times" w:hAnsi="Times"/>
          <w:bCs/>
        </w:rPr>
        <w:t>The University of Toronto</w:t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  <w:t xml:space="preserve">         </w:t>
      </w:r>
      <w:r w:rsidR="00591C1F">
        <w:rPr>
          <w:rFonts w:ascii="Times" w:hAnsi="Times"/>
          <w:bCs/>
        </w:rPr>
        <w:t xml:space="preserve">   </w:t>
      </w:r>
      <w:r>
        <w:rPr>
          <w:rFonts w:ascii="Times" w:hAnsi="Times"/>
          <w:bCs/>
        </w:rPr>
        <w:t>2024</w:t>
      </w:r>
    </w:p>
    <w:p w14:paraId="53013A58" w14:textId="77777777" w:rsidR="003A1346" w:rsidRDefault="003A1346" w:rsidP="003A1346">
      <w:pPr>
        <w:autoSpaceDE w:val="0"/>
        <w:autoSpaceDN w:val="0"/>
        <w:adjustRightInd w:val="0"/>
        <w:rPr>
          <w:rFonts w:ascii="Times" w:hAnsi="Times"/>
          <w:bCs/>
        </w:rPr>
      </w:pPr>
      <w:r>
        <w:rPr>
          <w:rFonts w:ascii="Times" w:hAnsi="Times"/>
          <w:bCs/>
        </w:rPr>
        <w:tab/>
        <w:t>Visiting Research Associate, The Centre for Ethics</w:t>
      </w:r>
    </w:p>
    <w:p w14:paraId="09460046" w14:textId="77777777" w:rsidR="004807EA" w:rsidRDefault="004807EA" w:rsidP="00E13F9A">
      <w:pPr>
        <w:autoSpaceDE w:val="0"/>
        <w:autoSpaceDN w:val="0"/>
        <w:adjustRightInd w:val="0"/>
        <w:rPr>
          <w:rFonts w:ascii="Times" w:hAnsi="Times"/>
          <w:bCs/>
        </w:rPr>
      </w:pPr>
    </w:p>
    <w:p w14:paraId="2F8558E0" w14:textId="01327F30" w:rsidR="00E13F9A" w:rsidRDefault="00E13F9A" w:rsidP="00E13F9A">
      <w:pPr>
        <w:autoSpaceDE w:val="0"/>
        <w:autoSpaceDN w:val="0"/>
        <w:adjustRightInd w:val="0"/>
        <w:rPr>
          <w:rFonts w:ascii="Times" w:hAnsi="Times"/>
          <w:bCs/>
        </w:rPr>
      </w:pPr>
      <w:r>
        <w:rPr>
          <w:rFonts w:ascii="Times" w:hAnsi="Times"/>
          <w:bCs/>
        </w:rPr>
        <w:t xml:space="preserve">Cornell University </w:t>
      </w:r>
    </w:p>
    <w:p w14:paraId="0D6EFD56" w14:textId="56B32C8C" w:rsidR="00605342" w:rsidRDefault="00E13F9A" w:rsidP="00D1523E">
      <w:pPr>
        <w:autoSpaceDE w:val="0"/>
        <w:autoSpaceDN w:val="0"/>
        <w:adjustRightInd w:val="0"/>
        <w:rPr>
          <w:rFonts w:ascii="Times" w:hAnsi="Times"/>
          <w:bCs/>
        </w:rPr>
      </w:pPr>
      <w:r>
        <w:rPr>
          <w:rFonts w:ascii="Times" w:hAnsi="Times"/>
          <w:bCs/>
        </w:rPr>
        <w:tab/>
        <w:t>Visiting Instructor, The Department of Government</w:t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 w:rsidR="00F07B41">
        <w:rPr>
          <w:rFonts w:ascii="Times" w:hAnsi="Times"/>
          <w:bCs/>
        </w:rPr>
        <w:t xml:space="preserve">          </w:t>
      </w:r>
      <w:r w:rsidR="004129A7">
        <w:rPr>
          <w:rFonts w:ascii="Times" w:hAnsi="Times"/>
          <w:bCs/>
        </w:rPr>
        <w:tab/>
      </w:r>
      <w:r w:rsidR="004129A7">
        <w:rPr>
          <w:rFonts w:ascii="Times" w:hAnsi="Times"/>
          <w:bCs/>
        </w:rPr>
        <w:tab/>
      </w:r>
      <w:r>
        <w:rPr>
          <w:rFonts w:ascii="Times" w:hAnsi="Times"/>
          <w:bCs/>
        </w:rPr>
        <w:t>2024</w:t>
      </w:r>
    </w:p>
    <w:p w14:paraId="2B32A7C5" w14:textId="77777777" w:rsidR="003A1346" w:rsidRDefault="003A1346" w:rsidP="00D1523E">
      <w:pPr>
        <w:autoSpaceDE w:val="0"/>
        <w:autoSpaceDN w:val="0"/>
        <w:adjustRightInd w:val="0"/>
        <w:rPr>
          <w:rFonts w:ascii="Times" w:hAnsi="Times"/>
          <w:bCs/>
        </w:rPr>
      </w:pPr>
    </w:p>
    <w:p w14:paraId="066EA690" w14:textId="67A42882" w:rsidR="00D1523E" w:rsidRPr="00D1523E" w:rsidRDefault="00D1523E" w:rsidP="00D1523E">
      <w:pPr>
        <w:autoSpaceDE w:val="0"/>
        <w:autoSpaceDN w:val="0"/>
        <w:adjustRightInd w:val="0"/>
        <w:rPr>
          <w:rFonts w:ascii="Times" w:hAnsi="Times"/>
          <w:bCs/>
        </w:rPr>
      </w:pPr>
      <w:r w:rsidRPr="00D1523E">
        <w:rPr>
          <w:rFonts w:ascii="Times" w:hAnsi="Times"/>
          <w:bCs/>
        </w:rPr>
        <w:t xml:space="preserve">Cornell University </w:t>
      </w:r>
    </w:p>
    <w:p w14:paraId="5DF88561" w14:textId="76CEE02A" w:rsidR="00D1523E" w:rsidRPr="00D1523E" w:rsidRDefault="00D1523E" w:rsidP="00D1523E">
      <w:pPr>
        <w:autoSpaceDE w:val="0"/>
        <w:autoSpaceDN w:val="0"/>
        <w:adjustRightInd w:val="0"/>
        <w:ind w:firstLine="720"/>
        <w:rPr>
          <w:rFonts w:ascii="Times" w:hAnsi="Times"/>
          <w:bCs/>
        </w:rPr>
      </w:pPr>
      <w:r w:rsidRPr="00D1523E">
        <w:rPr>
          <w:rFonts w:ascii="Times" w:hAnsi="Times"/>
          <w:bCs/>
        </w:rPr>
        <w:t xml:space="preserve">SSHRC Postdoctoral Fellow, </w:t>
      </w:r>
      <w:r w:rsidR="00E13F9A">
        <w:rPr>
          <w:rFonts w:ascii="Times" w:hAnsi="Times"/>
          <w:bCs/>
        </w:rPr>
        <w:t xml:space="preserve">The </w:t>
      </w:r>
      <w:r w:rsidRPr="00D1523E">
        <w:rPr>
          <w:rFonts w:ascii="Times" w:hAnsi="Times"/>
          <w:bCs/>
        </w:rPr>
        <w:t>Department of Government    Jan</w:t>
      </w:r>
      <w:r w:rsidR="00E13F9A">
        <w:rPr>
          <w:rFonts w:ascii="Times" w:hAnsi="Times"/>
          <w:bCs/>
        </w:rPr>
        <w:t>uary</w:t>
      </w:r>
      <w:r w:rsidRPr="00D1523E">
        <w:rPr>
          <w:rFonts w:ascii="Times" w:hAnsi="Times"/>
          <w:bCs/>
        </w:rPr>
        <w:t xml:space="preserve"> 2021- </w:t>
      </w:r>
      <w:r w:rsidR="00605342">
        <w:rPr>
          <w:rFonts w:ascii="Times" w:hAnsi="Times"/>
          <w:bCs/>
        </w:rPr>
        <w:t>December 2023</w:t>
      </w:r>
    </w:p>
    <w:p w14:paraId="2221B461" w14:textId="3EDEB25E" w:rsidR="00D1523E" w:rsidRPr="00D1523E" w:rsidRDefault="00D1523E" w:rsidP="00D1523E">
      <w:pPr>
        <w:autoSpaceDE w:val="0"/>
        <w:autoSpaceDN w:val="0"/>
        <w:adjustRightInd w:val="0"/>
        <w:ind w:firstLine="720"/>
        <w:rPr>
          <w:rFonts w:ascii="Times" w:hAnsi="Times"/>
          <w:bCs/>
          <w:iCs/>
        </w:rPr>
      </w:pPr>
      <w:r w:rsidRPr="00D1523E">
        <w:rPr>
          <w:rFonts w:ascii="Times" w:hAnsi="Times"/>
          <w:bCs/>
          <w:i/>
        </w:rPr>
        <w:t>Parental Leave</w:t>
      </w:r>
      <w:r w:rsidRPr="00D1523E">
        <w:rPr>
          <w:rFonts w:ascii="Times" w:hAnsi="Times"/>
          <w:bCs/>
          <w:i/>
        </w:rPr>
        <w:tab/>
      </w:r>
      <w:r w:rsidRPr="00D1523E">
        <w:rPr>
          <w:rFonts w:ascii="Times" w:hAnsi="Times"/>
          <w:bCs/>
          <w:i/>
        </w:rPr>
        <w:tab/>
      </w:r>
      <w:r w:rsidRPr="00D1523E">
        <w:rPr>
          <w:rFonts w:ascii="Times" w:hAnsi="Times"/>
          <w:bCs/>
          <w:i/>
        </w:rPr>
        <w:tab/>
      </w:r>
      <w:r w:rsidRPr="00D1523E">
        <w:rPr>
          <w:rFonts w:ascii="Times" w:hAnsi="Times"/>
          <w:bCs/>
          <w:i/>
        </w:rPr>
        <w:tab/>
      </w:r>
      <w:r w:rsidRPr="00D1523E">
        <w:rPr>
          <w:rFonts w:ascii="Times" w:hAnsi="Times"/>
          <w:bCs/>
          <w:i/>
        </w:rPr>
        <w:tab/>
      </w:r>
      <w:r w:rsidRPr="00D1523E">
        <w:rPr>
          <w:rFonts w:ascii="Times" w:hAnsi="Times"/>
          <w:bCs/>
          <w:i/>
        </w:rPr>
        <w:tab/>
      </w:r>
      <w:r w:rsidRPr="00D1523E">
        <w:rPr>
          <w:rFonts w:ascii="Times" w:hAnsi="Times"/>
          <w:bCs/>
          <w:i/>
        </w:rPr>
        <w:tab/>
      </w:r>
      <w:r w:rsidRPr="00D1523E">
        <w:rPr>
          <w:rFonts w:ascii="Times" w:hAnsi="Times"/>
          <w:bCs/>
          <w:i/>
        </w:rPr>
        <w:tab/>
      </w:r>
      <w:r w:rsidRPr="00D1523E">
        <w:rPr>
          <w:rFonts w:ascii="Times" w:hAnsi="Times"/>
          <w:bCs/>
          <w:i/>
        </w:rPr>
        <w:tab/>
      </w:r>
      <w:r>
        <w:rPr>
          <w:rFonts w:ascii="Times" w:hAnsi="Times"/>
          <w:bCs/>
          <w:i/>
        </w:rPr>
        <w:t xml:space="preserve"> </w:t>
      </w:r>
      <w:r w:rsidRPr="00D1523E">
        <w:rPr>
          <w:rFonts w:ascii="Times" w:hAnsi="Times"/>
          <w:bCs/>
          <w:iCs/>
        </w:rPr>
        <w:t xml:space="preserve">  2021-2022</w:t>
      </w:r>
    </w:p>
    <w:p w14:paraId="0211B46D" w14:textId="77777777" w:rsidR="00D1523E" w:rsidRPr="00D1523E" w:rsidRDefault="00D1523E" w:rsidP="00D1523E">
      <w:pPr>
        <w:autoSpaceDE w:val="0"/>
        <w:autoSpaceDN w:val="0"/>
        <w:adjustRightInd w:val="0"/>
        <w:rPr>
          <w:rFonts w:ascii="Times" w:hAnsi="Times"/>
          <w:bCs/>
          <w:iCs/>
        </w:rPr>
      </w:pPr>
    </w:p>
    <w:p w14:paraId="7C435C23" w14:textId="77777777" w:rsidR="00D1523E" w:rsidRPr="00D1523E" w:rsidRDefault="00D1523E" w:rsidP="00D1523E">
      <w:pPr>
        <w:autoSpaceDE w:val="0"/>
        <w:autoSpaceDN w:val="0"/>
        <w:adjustRightInd w:val="0"/>
        <w:rPr>
          <w:rFonts w:ascii="Times" w:hAnsi="Times"/>
          <w:bCs/>
        </w:rPr>
      </w:pPr>
      <w:r w:rsidRPr="00D1523E">
        <w:rPr>
          <w:rFonts w:ascii="Times" w:hAnsi="Times"/>
          <w:bCs/>
        </w:rPr>
        <w:t>The Colorado College</w:t>
      </w:r>
      <w:r w:rsidRPr="00D1523E">
        <w:rPr>
          <w:rFonts w:ascii="Times" w:hAnsi="Times"/>
          <w:bCs/>
        </w:rPr>
        <w:tab/>
        <w:t xml:space="preserve"> </w:t>
      </w:r>
      <w:r w:rsidRPr="00D1523E"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ab/>
      </w:r>
    </w:p>
    <w:p w14:paraId="3F32A0CE" w14:textId="53EEE047" w:rsidR="00D1523E" w:rsidRPr="00D1523E" w:rsidRDefault="00D1523E" w:rsidP="00D1523E">
      <w:pPr>
        <w:pBdr>
          <w:bottom w:val="single" w:sz="18" w:space="1" w:color="auto"/>
        </w:pBdr>
        <w:autoSpaceDE w:val="0"/>
        <w:autoSpaceDN w:val="0"/>
        <w:adjustRightInd w:val="0"/>
        <w:rPr>
          <w:rFonts w:ascii="Times" w:hAnsi="Times"/>
          <w:bCs/>
        </w:rPr>
      </w:pPr>
      <w:r w:rsidRPr="00D1523E">
        <w:rPr>
          <w:rFonts w:ascii="Times" w:hAnsi="Times"/>
          <w:bCs/>
        </w:rPr>
        <w:tab/>
        <w:t>Visiting Instructor, The Department of Philosophy</w:t>
      </w:r>
      <w:r w:rsidRPr="00D1523E"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ab/>
        <w:t xml:space="preserve">        </w:t>
      </w:r>
      <w:r>
        <w:rPr>
          <w:rFonts w:ascii="Times" w:hAnsi="Times"/>
          <w:bCs/>
        </w:rPr>
        <w:t xml:space="preserve"> </w:t>
      </w:r>
      <w:r w:rsidRPr="00D1523E">
        <w:rPr>
          <w:rFonts w:ascii="Times" w:hAnsi="Times"/>
          <w:bCs/>
        </w:rPr>
        <w:t xml:space="preserve">   </w:t>
      </w:r>
      <w:r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>2021</w:t>
      </w:r>
    </w:p>
    <w:p w14:paraId="7317C060" w14:textId="77777777" w:rsidR="00D1523E" w:rsidRDefault="00D1523E" w:rsidP="009B7B2C">
      <w:pPr>
        <w:pStyle w:val="Heading7"/>
        <w:pBdr>
          <w:bottom w:val="single" w:sz="18" w:space="1" w:color="auto"/>
        </w:pBdr>
        <w:rPr>
          <w:rFonts w:ascii="Times" w:hAnsi="Times"/>
          <w:u w:val="none"/>
        </w:rPr>
      </w:pPr>
    </w:p>
    <w:p w14:paraId="64BA635F" w14:textId="4508865F" w:rsidR="00A51F0B" w:rsidRPr="00AD23D2" w:rsidRDefault="00A51F0B" w:rsidP="009B7B2C">
      <w:pPr>
        <w:pStyle w:val="Heading7"/>
        <w:pBdr>
          <w:bottom w:val="single" w:sz="18" w:space="1" w:color="auto"/>
        </w:pBdr>
        <w:rPr>
          <w:rFonts w:ascii="Times" w:hAnsi="Times"/>
          <w:u w:val="none"/>
        </w:rPr>
      </w:pPr>
      <w:r w:rsidRPr="00AD23D2">
        <w:rPr>
          <w:rFonts w:ascii="Times" w:hAnsi="Times"/>
          <w:u w:val="none"/>
        </w:rPr>
        <w:t>EDUCATION</w:t>
      </w:r>
    </w:p>
    <w:p w14:paraId="11D67A8A" w14:textId="7283991A" w:rsidR="00B85D21" w:rsidRPr="00D1523E" w:rsidRDefault="00D1523E" w:rsidP="00D948E1">
      <w:pPr>
        <w:autoSpaceDE w:val="0"/>
        <w:autoSpaceDN w:val="0"/>
        <w:adjustRightInd w:val="0"/>
        <w:rPr>
          <w:rFonts w:ascii="Times" w:hAnsi="Times"/>
          <w:bCs/>
        </w:rPr>
      </w:pPr>
      <w:r>
        <w:rPr>
          <w:rFonts w:ascii="Times" w:hAnsi="Times"/>
          <w:bCs/>
        </w:rPr>
        <w:t xml:space="preserve">The </w:t>
      </w:r>
      <w:r w:rsidR="00360366" w:rsidRPr="00D1523E">
        <w:rPr>
          <w:rFonts w:ascii="Times" w:hAnsi="Times"/>
          <w:bCs/>
        </w:rPr>
        <w:t>University of Toronto</w:t>
      </w:r>
      <w:r w:rsidR="00B85D21" w:rsidRPr="00D1523E">
        <w:rPr>
          <w:rFonts w:ascii="Times" w:hAnsi="Times"/>
          <w:bCs/>
        </w:rPr>
        <w:tab/>
      </w:r>
      <w:r w:rsidR="00B85D21" w:rsidRPr="00D1523E">
        <w:rPr>
          <w:rFonts w:ascii="Times" w:hAnsi="Times"/>
          <w:bCs/>
        </w:rPr>
        <w:tab/>
      </w:r>
      <w:r w:rsidR="00B85D21" w:rsidRPr="00D1523E">
        <w:rPr>
          <w:rFonts w:ascii="Times" w:hAnsi="Times"/>
          <w:bCs/>
        </w:rPr>
        <w:tab/>
      </w:r>
      <w:r w:rsidR="00B85D21" w:rsidRPr="00D1523E">
        <w:rPr>
          <w:rFonts w:ascii="Times" w:hAnsi="Times"/>
          <w:bCs/>
        </w:rPr>
        <w:tab/>
      </w:r>
      <w:r w:rsidR="00B85D21" w:rsidRPr="00D1523E">
        <w:rPr>
          <w:rFonts w:ascii="Times" w:hAnsi="Times"/>
          <w:bCs/>
        </w:rPr>
        <w:tab/>
      </w:r>
      <w:r w:rsidR="00B85D21" w:rsidRPr="00D1523E">
        <w:rPr>
          <w:rFonts w:ascii="Times" w:hAnsi="Times"/>
          <w:bCs/>
        </w:rPr>
        <w:tab/>
      </w:r>
      <w:r w:rsidR="00B85D21" w:rsidRPr="00D1523E">
        <w:rPr>
          <w:rFonts w:ascii="Times" w:hAnsi="Times"/>
          <w:bCs/>
        </w:rPr>
        <w:tab/>
      </w:r>
      <w:r w:rsidR="00B85D21" w:rsidRPr="00D1523E">
        <w:rPr>
          <w:rFonts w:ascii="Times" w:hAnsi="Times"/>
          <w:bCs/>
        </w:rPr>
        <w:tab/>
        <w:t xml:space="preserve">        </w:t>
      </w:r>
      <w:r>
        <w:rPr>
          <w:rFonts w:ascii="Times" w:hAnsi="Times"/>
          <w:bCs/>
        </w:rPr>
        <w:t xml:space="preserve">               </w:t>
      </w:r>
      <w:r w:rsidR="00B85D21" w:rsidRPr="00D1523E">
        <w:rPr>
          <w:rFonts w:ascii="Times" w:hAnsi="Times"/>
          <w:bCs/>
        </w:rPr>
        <w:t xml:space="preserve"> 2021</w:t>
      </w:r>
    </w:p>
    <w:p w14:paraId="30264F0A" w14:textId="77777777" w:rsidR="00D1523E" w:rsidRDefault="00D1523E" w:rsidP="00D1523E">
      <w:pPr>
        <w:autoSpaceDE w:val="0"/>
        <w:autoSpaceDN w:val="0"/>
        <w:adjustRightInd w:val="0"/>
        <w:ind w:firstLine="720"/>
        <w:rPr>
          <w:rFonts w:ascii="Times" w:hAnsi="Times"/>
          <w:bCs/>
        </w:rPr>
      </w:pPr>
      <w:r>
        <w:rPr>
          <w:rFonts w:ascii="Times" w:hAnsi="Times"/>
          <w:bCs/>
        </w:rPr>
        <w:t>Ph.D. in Political Science, Department of Political Science</w:t>
      </w:r>
    </w:p>
    <w:p w14:paraId="70BE9426" w14:textId="25CAD471" w:rsidR="00B85D21" w:rsidRPr="00D1523E" w:rsidRDefault="00D1523E" w:rsidP="00D1523E">
      <w:pPr>
        <w:autoSpaceDE w:val="0"/>
        <w:autoSpaceDN w:val="0"/>
        <w:adjustRightInd w:val="0"/>
        <w:ind w:firstLine="720"/>
        <w:rPr>
          <w:rFonts w:ascii="Times" w:hAnsi="Times"/>
          <w:bCs/>
        </w:rPr>
      </w:pPr>
      <w:r>
        <w:rPr>
          <w:rFonts w:ascii="Times" w:hAnsi="Times"/>
          <w:bCs/>
        </w:rPr>
        <w:t>Second Field: Comparative Politics</w:t>
      </w:r>
      <w:r w:rsidR="004A03FF" w:rsidRPr="00D1523E">
        <w:rPr>
          <w:rFonts w:ascii="Times" w:hAnsi="Times"/>
          <w:bCs/>
          <w:i/>
        </w:rPr>
        <w:tab/>
      </w:r>
      <w:r w:rsidR="004A03FF" w:rsidRPr="00D1523E">
        <w:rPr>
          <w:rFonts w:ascii="Times" w:hAnsi="Times"/>
          <w:bCs/>
          <w:i/>
        </w:rPr>
        <w:tab/>
        <w:t xml:space="preserve">  </w:t>
      </w:r>
      <w:r w:rsidR="004A03FF" w:rsidRPr="00D1523E">
        <w:rPr>
          <w:rFonts w:ascii="Times" w:hAnsi="Times"/>
          <w:bCs/>
        </w:rPr>
        <w:tab/>
        <w:t xml:space="preserve">     </w:t>
      </w:r>
    </w:p>
    <w:p w14:paraId="7A1EFE86" w14:textId="4BBC4F7C" w:rsidR="009D4E15" w:rsidRPr="00D1523E" w:rsidRDefault="009D4E15" w:rsidP="00D1523E">
      <w:pPr>
        <w:autoSpaceDE w:val="0"/>
        <w:autoSpaceDN w:val="0"/>
        <w:adjustRightInd w:val="0"/>
        <w:ind w:firstLine="720"/>
        <w:rPr>
          <w:rFonts w:ascii="Times" w:hAnsi="Times"/>
          <w:bCs/>
        </w:rPr>
      </w:pPr>
      <w:r w:rsidRPr="00D1523E">
        <w:rPr>
          <w:rFonts w:ascii="Times" w:hAnsi="Times"/>
          <w:bCs/>
          <w:i/>
          <w:iCs/>
        </w:rPr>
        <w:t>Parental Leave</w:t>
      </w:r>
      <w:r w:rsidRPr="00D1523E">
        <w:rPr>
          <w:rFonts w:ascii="Times" w:hAnsi="Times"/>
          <w:bCs/>
        </w:rPr>
        <w:t xml:space="preserve"> </w:t>
      </w:r>
      <w:r w:rsidRPr="00D1523E"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ab/>
      </w:r>
      <w:r w:rsidR="00B85D21" w:rsidRPr="00D1523E">
        <w:rPr>
          <w:rFonts w:ascii="Times" w:hAnsi="Times"/>
          <w:bCs/>
        </w:rPr>
        <w:t xml:space="preserve"> </w:t>
      </w:r>
      <w:r w:rsidR="00D1523E">
        <w:rPr>
          <w:rFonts w:ascii="Times" w:hAnsi="Times"/>
          <w:bCs/>
        </w:rPr>
        <w:t xml:space="preserve"> </w:t>
      </w:r>
      <w:r w:rsidR="00B85D21" w:rsidRPr="00D1523E">
        <w:rPr>
          <w:rFonts w:ascii="Times" w:hAnsi="Times"/>
          <w:bCs/>
        </w:rPr>
        <w:t xml:space="preserve"> </w:t>
      </w:r>
      <w:r w:rsidRPr="00D1523E">
        <w:rPr>
          <w:rFonts w:ascii="Times" w:hAnsi="Times"/>
          <w:bCs/>
        </w:rPr>
        <w:t>2017-2018</w:t>
      </w:r>
    </w:p>
    <w:p w14:paraId="7C70A360" w14:textId="0BD2795E" w:rsidR="00B01AF5" w:rsidRPr="00D1523E" w:rsidRDefault="00B01AF5" w:rsidP="00A51F0B">
      <w:pPr>
        <w:autoSpaceDE w:val="0"/>
        <w:autoSpaceDN w:val="0"/>
        <w:adjustRightInd w:val="0"/>
        <w:rPr>
          <w:rFonts w:ascii="Times" w:hAnsi="Times"/>
          <w:bCs/>
        </w:rPr>
      </w:pPr>
    </w:p>
    <w:p w14:paraId="60028518" w14:textId="62A22D4C" w:rsidR="00DE49F7" w:rsidRPr="00D1523E" w:rsidRDefault="00DE49F7" w:rsidP="00DE49F7">
      <w:pPr>
        <w:tabs>
          <w:tab w:val="left" w:pos="395"/>
        </w:tabs>
        <w:rPr>
          <w:rFonts w:ascii="Times" w:hAnsi="Times"/>
          <w:bCs/>
        </w:rPr>
      </w:pPr>
      <w:r w:rsidRPr="00D1523E">
        <w:rPr>
          <w:rFonts w:ascii="Times" w:hAnsi="Times"/>
          <w:bCs/>
        </w:rPr>
        <w:t>The Greek Institute, CUNY Graduate Center</w:t>
      </w:r>
      <w:r w:rsidRPr="00D1523E"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ab/>
      </w:r>
      <w:r w:rsidRPr="00D1523E">
        <w:rPr>
          <w:rFonts w:ascii="Times" w:hAnsi="Times"/>
          <w:bCs/>
        </w:rPr>
        <w:tab/>
        <w:t xml:space="preserve"> </w:t>
      </w:r>
      <w:r w:rsidRPr="00D1523E">
        <w:rPr>
          <w:rFonts w:ascii="Times" w:hAnsi="Times"/>
          <w:bCs/>
        </w:rPr>
        <w:tab/>
        <w:t xml:space="preserve">      </w:t>
      </w:r>
      <w:r w:rsidR="009B7B2C" w:rsidRPr="00D1523E">
        <w:rPr>
          <w:rFonts w:ascii="Times" w:hAnsi="Times"/>
          <w:bCs/>
        </w:rPr>
        <w:tab/>
        <w:t xml:space="preserve">         </w:t>
      </w:r>
      <w:r w:rsidR="00DF52FA" w:rsidRPr="00D1523E">
        <w:rPr>
          <w:rFonts w:ascii="Times" w:hAnsi="Times"/>
          <w:bCs/>
        </w:rPr>
        <w:t xml:space="preserve">         </w:t>
      </w:r>
      <w:r w:rsidR="00B85D21" w:rsidRPr="00D1523E">
        <w:rPr>
          <w:rFonts w:ascii="Times" w:hAnsi="Times"/>
          <w:bCs/>
        </w:rPr>
        <w:t xml:space="preserve"> </w:t>
      </w:r>
      <w:r w:rsidR="00DF52FA" w:rsidRPr="00D1523E">
        <w:rPr>
          <w:rFonts w:ascii="Times" w:hAnsi="Times"/>
          <w:bCs/>
        </w:rPr>
        <w:t xml:space="preserve">  </w:t>
      </w:r>
      <w:r w:rsidR="00D1523E">
        <w:rPr>
          <w:rFonts w:ascii="Times" w:hAnsi="Times"/>
          <w:bCs/>
        </w:rPr>
        <w:t xml:space="preserve">               </w:t>
      </w:r>
      <w:r w:rsidRPr="00D1523E">
        <w:rPr>
          <w:rFonts w:ascii="Times" w:hAnsi="Times"/>
          <w:bCs/>
        </w:rPr>
        <w:t>2013</w:t>
      </w:r>
    </w:p>
    <w:p w14:paraId="5BB8CC49" w14:textId="2CA6AE3C" w:rsidR="00DE49F7" w:rsidRPr="001D1455" w:rsidRDefault="00D1523E" w:rsidP="00DE49F7">
      <w:pPr>
        <w:tabs>
          <w:tab w:val="left" w:pos="395"/>
        </w:tabs>
        <w:rPr>
          <w:rFonts w:ascii="Times" w:hAnsi="Times"/>
          <w:bCs/>
          <w:iCs/>
        </w:rPr>
      </w:pPr>
      <w:r>
        <w:rPr>
          <w:rFonts w:ascii="Times" w:hAnsi="Times"/>
          <w:bCs/>
          <w:i/>
        </w:rPr>
        <w:tab/>
      </w:r>
      <w:r>
        <w:rPr>
          <w:rFonts w:ascii="Times" w:hAnsi="Times"/>
          <w:bCs/>
          <w:i/>
        </w:rPr>
        <w:tab/>
      </w:r>
      <w:r w:rsidR="00DE49F7" w:rsidRPr="001D1455">
        <w:rPr>
          <w:rFonts w:ascii="Times" w:hAnsi="Times"/>
          <w:bCs/>
          <w:iCs/>
        </w:rPr>
        <w:t>Intensive Language Study</w:t>
      </w:r>
      <w:r w:rsidR="001D1455">
        <w:rPr>
          <w:rFonts w:ascii="Times" w:hAnsi="Times"/>
          <w:bCs/>
          <w:iCs/>
        </w:rPr>
        <w:t>, Ancient Greek</w:t>
      </w:r>
    </w:p>
    <w:p w14:paraId="2486BCB7" w14:textId="77777777" w:rsidR="00DE49F7" w:rsidRPr="00D1523E" w:rsidRDefault="00DE49F7" w:rsidP="00A51F0B">
      <w:pPr>
        <w:autoSpaceDE w:val="0"/>
        <w:autoSpaceDN w:val="0"/>
        <w:adjustRightInd w:val="0"/>
        <w:rPr>
          <w:rFonts w:ascii="Times" w:hAnsi="Times"/>
          <w:bCs/>
        </w:rPr>
      </w:pPr>
    </w:p>
    <w:p w14:paraId="004665F4" w14:textId="0AC79BBE" w:rsidR="00B85D21" w:rsidRPr="00D1523E" w:rsidRDefault="00A51F0B" w:rsidP="00A51F0B">
      <w:pPr>
        <w:autoSpaceDE w:val="0"/>
        <w:autoSpaceDN w:val="0"/>
        <w:adjustRightInd w:val="0"/>
        <w:rPr>
          <w:rFonts w:ascii="Times" w:hAnsi="Times"/>
          <w:bCs/>
        </w:rPr>
      </w:pPr>
      <w:r w:rsidRPr="00D1523E">
        <w:rPr>
          <w:rFonts w:ascii="Times" w:hAnsi="Times"/>
          <w:bCs/>
        </w:rPr>
        <w:t>Georgetown University</w:t>
      </w:r>
      <w:r w:rsidR="00B85D21" w:rsidRPr="00D1523E">
        <w:rPr>
          <w:rFonts w:ascii="Times" w:hAnsi="Times"/>
          <w:bCs/>
        </w:rPr>
        <w:t xml:space="preserve">                                                                                                     </w:t>
      </w:r>
      <w:r w:rsidR="00D1523E">
        <w:rPr>
          <w:rFonts w:ascii="Times" w:hAnsi="Times"/>
          <w:bCs/>
        </w:rPr>
        <w:tab/>
      </w:r>
      <w:r w:rsidR="00D1523E">
        <w:rPr>
          <w:rFonts w:ascii="Times" w:hAnsi="Times"/>
          <w:bCs/>
        </w:rPr>
        <w:tab/>
      </w:r>
      <w:r w:rsidR="00B85D21" w:rsidRPr="00D1523E">
        <w:rPr>
          <w:rFonts w:ascii="Times" w:hAnsi="Times"/>
          <w:bCs/>
        </w:rPr>
        <w:t>2012</w:t>
      </w:r>
    </w:p>
    <w:p w14:paraId="70386E5A" w14:textId="77777777" w:rsidR="00D1523E" w:rsidRDefault="00D1523E" w:rsidP="00D1523E">
      <w:pPr>
        <w:autoSpaceDE w:val="0"/>
        <w:autoSpaceDN w:val="0"/>
        <w:adjustRightInd w:val="0"/>
        <w:ind w:firstLine="720"/>
        <w:rPr>
          <w:rFonts w:ascii="Times" w:hAnsi="Times"/>
          <w:bCs/>
        </w:rPr>
      </w:pPr>
      <w:r>
        <w:rPr>
          <w:rFonts w:ascii="Times" w:hAnsi="Times"/>
          <w:bCs/>
        </w:rPr>
        <w:t xml:space="preserve">M.A. in </w:t>
      </w:r>
      <w:r w:rsidR="00BD0A22" w:rsidRPr="00D1523E">
        <w:rPr>
          <w:rFonts w:ascii="Times" w:hAnsi="Times"/>
          <w:bCs/>
        </w:rPr>
        <w:t>Government</w:t>
      </w:r>
      <w:r>
        <w:rPr>
          <w:rFonts w:ascii="Times" w:hAnsi="Times"/>
          <w:bCs/>
        </w:rPr>
        <w:t>, Department of Government</w:t>
      </w:r>
      <w:r w:rsidR="007F52DB" w:rsidRPr="00D1523E">
        <w:rPr>
          <w:rFonts w:ascii="Times" w:hAnsi="Times"/>
          <w:bCs/>
        </w:rPr>
        <w:tab/>
      </w:r>
    </w:p>
    <w:p w14:paraId="10265391" w14:textId="160D516E" w:rsidR="00A51F0B" w:rsidRPr="00D1523E" w:rsidRDefault="00D1523E" w:rsidP="00D1523E">
      <w:pPr>
        <w:autoSpaceDE w:val="0"/>
        <w:autoSpaceDN w:val="0"/>
        <w:adjustRightInd w:val="0"/>
        <w:ind w:firstLine="720"/>
        <w:rPr>
          <w:rFonts w:ascii="Times" w:hAnsi="Times"/>
          <w:bCs/>
        </w:rPr>
      </w:pPr>
      <w:r>
        <w:rPr>
          <w:rFonts w:ascii="Times" w:hAnsi="Times"/>
          <w:bCs/>
        </w:rPr>
        <w:t>Secondary Fields: Philosophy and Comparative Politics</w:t>
      </w:r>
      <w:r w:rsidR="007F52DB" w:rsidRPr="00D1523E">
        <w:rPr>
          <w:rFonts w:ascii="Times" w:hAnsi="Times"/>
          <w:bCs/>
        </w:rPr>
        <w:tab/>
      </w:r>
      <w:r w:rsidR="007F52DB" w:rsidRPr="00D1523E">
        <w:rPr>
          <w:rFonts w:ascii="Times" w:hAnsi="Times"/>
          <w:bCs/>
        </w:rPr>
        <w:tab/>
        <w:t xml:space="preserve">       </w:t>
      </w:r>
      <w:r w:rsidR="00C0083E" w:rsidRPr="00D1523E">
        <w:rPr>
          <w:rFonts w:ascii="Times" w:hAnsi="Times"/>
          <w:bCs/>
        </w:rPr>
        <w:tab/>
        <w:t xml:space="preserve">  </w:t>
      </w:r>
      <w:r w:rsidR="00753F38" w:rsidRPr="00D1523E">
        <w:rPr>
          <w:rFonts w:ascii="Times" w:hAnsi="Times"/>
          <w:bCs/>
        </w:rPr>
        <w:t xml:space="preserve">  </w:t>
      </w:r>
      <w:r w:rsidR="00C85521" w:rsidRPr="00D1523E">
        <w:rPr>
          <w:rFonts w:ascii="Times" w:hAnsi="Times"/>
          <w:bCs/>
        </w:rPr>
        <w:t xml:space="preserve"> </w:t>
      </w:r>
      <w:r w:rsidR="009B7B2C" w:rsidRPr="00D1523E">
        <w:rPr>
          <w:rFonts w:ascii="Times" w:hAnsi="Times"/>
          <w:bCs/>
        </w:rPr>
        <w:t xml:space="preserve">    </w:t>
      </w:r>
      <w:r w:rsidR="00DF52FA" w:rsidRPr="00D1523E">
        <w:rPr>
          <w:rFonts w:ascii="Times" w:hAnsi="Times"/>
          <w:bCs/>
        </w:rPr>
        <w:t xml:space="preserve">            </w:t>
      </w:r>
    </w:p>
    <w:p w14:paraId="39DFD3C3" w14:textId="77777777" w:rsidR="00A51F0B" w:rsidRPr="00D1523E" w:rsidRDefault="00A51F0B" w:rsidP="00A51F0B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Times" w:hAnsi="Times"/>
          <w:bCs/>
        </w:rPr>
      </w:pPr>
    </w:p>
    <w:p w14:paraId="534D5E6D" w14:textId="74E2E12C" w:rsidR="00B85D21" w:rsidRPr="00D1523E" w:rsidRDefault="00A51F0B" w:rsidP="00A51F0B">
      <w:pPr>
        <w:tabs>
          <w:tab w:val="left" w:pos="395"/>
        </w:tabs>
        <w:rPr>
          <w:rFonts w:ascii="Times" w:hAnsi="Times"/>
          <w:bCs/>
          <w:iCs/>
        </w:rPr>
      </w:pPr>
      <w:r w:rsidRPr="00D1523E">
        <w:rPr>
          <w:rFonts w:ascii="Times" w:hAnsi="Times"/>
          <w:bCs/>
        </w:rPr>
        <w:t>The Colorado College</w:t>
      </w:r>
      <w:r w:rsidR="00B85D21" w:rsidRPr="00D1523E">
        <w:rPr>
          <w:rFonts w:ascii="Times" w:hAnsi="Times"/>
          <w:bCs/>
        </w:rPr>
        <w:tab/>
      </w:r>
      <w:r w:rsidR="00D1523E">
        <w:rPr>
          <w:rFonts w:ascii="Times" w:hAnsi="Times"/>
          <w:bCs/>
        </w:rPr>
        <w:t>(</w:t>
      </w:r>
      <w:r w:rsidR="00D1523E" w:rsidRPr="00D1523E">
        <w:rPr>
          <w:rFonts w:ascii="Times" w:hAnsi="Times"/>
          <w:bCs/>
          <w:i/>
        </w:rPr>
        <w:t>Distinction, Magna Cum Laude</w:t>
      </w:r>
      <w:r w:rsidR="00D1523E">
        <w:rPr>
          <w:rFonts w:ascii="Times" w:hAnsi="Times"/>
          <w:bCs/>
          <w:i/>
        </w:rPr>
        <w:t>)</w:t>
      </w:r>
      <w:r w:rsidR="00D1523E" w:rsidRPr="00D1523E">
        <w:rPr>
          <w:rFonts w:ascii="Times" w:hAnsi="Times"/>
          <w:bCs/>
          <w:i/>
        </w:rPr>
        <w:t xml:space="preserve"> </w:t>
      </w:r>
      <w:r w:rsidR="00D1523E">
        <w:rPr>
          <w:rFonts w:ascii="Times" w:hAnsi="Times"/>
          <w:bCs/>
          <w:i/>
        </w:rPr>
        <w:tab/>
      </w:r>
      <w:r w:rsidR="00D1523E">
        <w:rPr>
          <w:rFonts w:ascii="Times" w:hAnsi="Times"/>
          <w:bCs/>
          <w:i/>
        </w:rPr>
        <w:tab/>
      </w:r>
      <w:r w:rsidR="00D1523E">
        <w:rPr>
          <w:rFonts w:ascii="Times" w:hAnsi="Times"/>
          <w:bCs/>
          <w:i/>
        </w:rPr>
        <w:tab/>
      </w:r>
      <w:r w:rsidR="00D1523E">
        <w:rPr>
          <w:rFonts w:ascii="Times" w:hAnsi="Times"/>
          <w:bCs/>
          <w:i/>
        </w:rPr>
        <w:tab/>
      </w:r>
      <w:r w:rsidR="00D1523E">
        <w:rPr>
          <w:rFonts w:ascii="Times" w:hAnsi="Times"/>
          <w:bCs/>
          <w:i/>
        </w:rPr>
        <w:tab/>
      </w:r>
      <w:r w:rsidR="00D1523E">
        <w:rPr>
          <w:rFonts w:ascii="Times" w:hAnsi="Times"/>
          <w:bCs/>
          <w:i/>
        </w:rPr>
        <w:tab/>
      </w:r>
      <w:r w:rsidR="00D1523E">
        <w:rPr>
          <w:rFonts w:ascii="Times" w:hAnsi="Times"/>
          <w:bCs/>
          <w:iCs/>
        </w:rPr>
        <w:t>2009</w:t>
      </w:r>
    </w:p>
    <w:p w14:paraId="60E63890" w14:textId="4380043F" w:rsidR="003112EF" w:rsidRPr="003112EF" w:rsidRDefault="00D1523E" w:rsidP="003112EF">
      <w:pPr>
        <w:tabs>
          <w:tab w:val="left" w:pos="395"/>
        </w:tabs>
        <w:rPr>
          <w:rFonts w:ascii="Times" w:hAnsi="Times"/>
          <w:bCs/>
        </w:rPr>
      </w:pP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  <w:t xml:space="preserve">B.A. in Political Science, </w:t>
      </w:r>
      <w:r w:rsidR="00A51F0B" w:rsidRPr="00D1523E">
        <w:rPr>
          <w:rFonts w:ascii="Times" w:hAnsi="Times"/>
          <w:bCs/>
        </w:rPr>
        <w:t xml:space="preserve">Department of Political Science                                     </w:t>
      </w:r>
      <w:r w:rsidR="00C0083E" w:rsidRPr="00D1523E">
        <w:rPr>
          <w:rFonts w:ascii="Times" w:hAnsi="Times"/>
          <w:bCs/>
        </w:rPr>
        <w:tab/>
      </w:r>
      <w:r w:rsidR="00B85D21" w:rsidRPr="00D1523E">
        <w:rPr>
          <w:rFonts w:ascii="Times" w:hAnsi="Times"/>
          <w:bCs/>
        </w:rPr>
        <w:t xml:space="preserve">  </w:t>
      </w:r>
    </w:p>
    <w:p w14:paraId="67A39098" w14:textId="77777777" w:rsidR="003112EF" w:rsidRDefault="003112EF" w:rsidP="009B7B2C">
      <w:pPr>
        <w:pBdr>
          <w:bottom w:val="single" w:sz="18" w:space="1" w:color="auto"/>
        </w:pBdr>
        <w:autoSpaceDE w:val="0"/>
        <w:autoSpaceDN w:val="0"/>
        <w:adjustRightInd w:val="0"/>
        <w:rPr>
          <w:rFonts w:ascii="Times" w:hAnsi="Times"/>
          <w:b/>
          <w:bCs/>
        </w:rPr>
      </w:pPr>
    </w:p>
    <w:p w14:paraId="21E97457" w14:textId="7B14CA58" w:rsidR="00CB135F" w:rsidRPr="00AD23D2" w:rsidRDefault="00D1523E" w:rsidP="009B7B2C">
      <w:pPr>
        <w:pBdr>
          <w:bottom w:val="single" w:sz="18" w:space="1" w:color="auto"/>
        </w:pBdr>
        <w:autoSpaceDE w:val="0"/>
        <w:autoSpaceDN w:val="0"/>
        <w:adjustRightInd w:val="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PUBLICATIONS</w:t>
      </w:r>
    </w:p>
    <w:p w14:paraId="7FA52499" w14:textId="38183222" w:rsidR="00793E88" w:rsidRPr="00793E88" w:rsidRDefault="00793E88" w:rsidP="00D1523E">
      <w:pPr>
        <w:autoSpaceDE w:val="0"/>
        <w:autoSpaceDN w:val="0"/>
        <w:adjustRightInd w:val="0"/>
        <w:rPr>
          <w:rFonts w:ascii="Times" w:hAnsi="Times"/>
          <w:b/>
          <w:bCs/>
          <w:i/>
          <w:iCs/>
        </w:rPr>
      </w:pPr>
      <w:r w:rsidRPr="00793E88">
        <w:rPr>
          <w:rFonts w:ascii="Times" w:hAnsi="Times"/>
          <w:b/>
          <w:bCs/>
          <w:i/>
          <w:iCs/>
        </w:rPr>
        <w:t xml:space="preserve">Peer-Reviewed </w:t>
      </w:r>
      <w:r>
        <w:rPr>
          <w:rFonts w:ascii="Times" w:hAnsi="Times"/>
          <w:b/>
          <w:bCs/>
          <w:i/>
          <w:iCs/>
        </w:rPr>
        <w:t xml:space="preserve">Journal </w:t>
      </w:r>
      <w:r w:rsidRPr="00793E88">
        <w:rPr>
          <w:rFonts w:ascii="Times" w:hAnsi="Times"/>
          <w:b/>
          <w:bCs/>
          <w:i/>
          <w:iCs/>
        </w:rPr>
        <w:t>Articles</w:t>
      </w:r>
      <w:r w:rsidR="00591C1F">
        <w:rPr>
          <w:rFonts w:ascii="Times" w:hAnsi="Times"/>
          <w:b/>
          <w:bCs/>
          <w:i/>
          <w:iCs/>
        </w:rPr>
        <w:t xml:space="preserve"> </w:t>
      </w:r>
    </w:p>
    <w:p w14:paraId="0947B60E" w14:textId="77777777" w:rsidR="003112EF" w:rsidRDefault="003112EF" w:rsidP="00DC4548">
      <w:pPr>
        <w:autoSpaceDE w:val="0"/>
        <w:autoSpaceDN w:val="0"/>
        <w:adjustRightInd w:val="0"/>
        <w:rPr>
          <w:rFonts w:ascii="Times" w:hAnsi="Times"/>
          <w:b/>
          <w:bCs/>
          <w:i/>
          <w:iCs/>
        </w:rPr>
      </w:pPr>
    </w:p>
    <w:p w14:paraId="6C76ABA7" w14:textId="08E9B815" w:rsidR="00DC4548" w:rsidRPr="00D1523E" w:rsidRDefault="00DC4548" w:rsidP="00DC4548">
      <w:pPr>
        <w:autoSpaceDE w:val="0"/>
        <w:autoSpaceDN w:val="0"/>
        <w:adjustRightInd w:val="0"/>
        <w:rPr>
          <w:rFonts w:ascii="Times" w:hAnsi="Times"/>
          <w:bCs/>
          <w:iCs/>
        </w:rPr>
      </w:pPr>
      <w:r w:rsidRPr="00AD23D2">
        <w:rPr>
          <w:rFonts w:ascii="Times" w:hAnsi="Times"/>
          <w:bCs/>
        </w:rPr>
        <w:t>“Judgment in the 4</w:t>
      </w:r>
      <w:r w:rsidRPr="00AD23D2">
        <w:rPr>
          <w:rFonts w:ascii="Times" w:hAnsi="Times"/>
          <w:bCs/>
          <w:vertAlign w:val="superscript"/>
        </w:rPr>
        <w:t>th</w:t>
      </w:r>
      <w:r w:rsidRPr="00AD23D2">
        <w:rPr>
          <w:rFonts w:ascii="Times" w:hAnsi="Times"/>
          <w:bCs/>
        </w:rPr>
        <w:t xml:space="preserve"> Century Athenian Courts as Anti-Tragedy: Demosthenes’ </w:t>
      </w:r>
      <w:r w:rsidR="00753DB6">
        <w:rPr>
          <w:rFonts w:ascii="Times" w:hAnsi="Times"/>
          <w:bCs/>
        </w:rPr>
        <w:t>‘</w:t>
      </w:r>
      <w:r w:rsidRPr="00AD23D2">
        <w:rPr>
          <w:rFonts w:ascii="Times" w:hAnsi="Times"/>
          <w:bCs/>
          <w:iCs/>
        </w:rPr>
        <w:t>On the Crown</w:t>
      </w:r>
      <w:r w:rsidR="00753DB6">
        <w:rPr>
          <w:rFonts w:ascii="Times" w:hAnsi="Times"/>
          <w:bCs/>
        </w:rPr>
        <w:t>’,</w:t>
      </w:r>
      <w:r w:rsidRPr="00AD23D2">
        <w:rPr>
          <w:rFonts w:ascii="Times" w:hAnsi="Times"/>
          <w:bCs/>
        </w:rPr>
        <w:t xml:space="preserve">” </w:t>
      </w:r>
      <w:r w:rsidRPr="00AD23D2">
        <w:rPr>
          <w:rFonts w:ascii="Times" w:hAnsi="Times"/>
          <w:bCs/>
          <w:i/>
        </w:rPr>
        <w:t xml:space="preserve">The Review of Politics </w:t>
      </w:r>
      <w:r w:rsidR="00D1523E" w:rsidRPr="00D1523E">
        <w:rPr>
          <w:rFonts w:ascii="Times" w:hAnsi="Times"/>
          <w:bCs/>
          <w:iCs/>
        </w:rPr>
        <w:t>84, no. 4</w:t>
      </w:r>
      <w:r w:rsidR="00D1523E">
        <w:rPr>
          <w:rFonts w:ascii="Times" w:hAnsi="Times"/>
          <w:bCs/>
          <w:iCs/>
        </w:rPr>
        <w:t xml:space="preserve"> (2022): 497-519.</w:t>
      </w:r>
    </w:p>
    <w:p w14:paraId="66572E7E" w14:textId="77777777" w:rsidR="003112EF" w:rsidRPr="003112EF" w:rsidRDefault="003112EF" w:rsidP="00D1523E">
      <w:pPr>
        <w:autoSpaceDE w:val="0"/>
        <w:autoSpaceDN w:val="0"/>
        <w:adjustRightInd w:val="0"/>
        <w:rPr>
          <w:rFonts w:ascii="Times" w:hAnsi="Times"/>
          <w:b/>
          <w:i/>
          <w:iCs/>
        </w:rPr>
      </w:pPr>
    </w:p>
    <w:p w14:paraId="6DA88ABD" w14:textId="212FCF5D" w:rsidR="00AD23D2" w:rsidRDefault="00C0083E" w:rsidP="00D1523E">
      <w:pPr>
        <w:autoSpaceDE w:val="0"/>
        <w:autoSpaceDN w:val="0"/>
        <w:adjustRightInd w:val="0"/>
        <w:rPr>
          <w:rFonts w:ascii="Times" w:hAnsi="Times"/>
          <w:bCs/>
        </w:rPr>
      </w:pPr>
      <w:r w:rsidRPr="00AD23D2">
        <w:rPr>
          <w:rFonts w:ascii="Times" w:hAnsi="Times"/>
          <w:bCs/>
        </w:rPr>
        <w:t>“Tocqueville’s Savages</w:t>
      </w:r>
      <w:r w:rsidR="00FC21C0" w:rsidRPr="00AD23D2">
        <w:rPr>
          <w:rFonts w:ascii="Times" w:hAnsi="Times"/>
          <w:bCs/>
        </w:rPr>
        <w:t>,</w:t>
      </w:r>
      <w:r w:rsidRPr="00AD23D2">
        <w:rPr>
          <w:rFonts w:ascii="Times" w:hAnsi="Times"/>
          <w:bCs/>
        </w:rPr>
        <w:t>”</w:t>
      </w:r>
      <w:r w:rsidR="00D948E1" w:rsidRPr="00AD23D2">
        <w:rPr>
          <w:rFonts w:ascii="Times" w:hAnsi="Times"/>
          <w:bCs/>
        </w:rPr>
        <w:t xml:space="preserve"> </w:t>
      </w:r>
      <w:r w:rsidR="00D948E1" w:rsidRPr="00AD23D2">
        <w:rPr>
          <w:rFonts w:ascii="Times" w:hAnsi="Times"/>
          <w:bCs/>
          <w:i/>
        </w:rPr>
        <w:t>The Tocqueville Review/La Revue Tocqueville</w:t>
      </w:r>
      <w:r w:rsidR="00FC21C0" w:rsidRPr="00AD23D2">
        <w:rPr>
          <w:rFonts w:ascii="Times" w:hAnsi="Times"/>
          <w:bCs/>
        </w:rPr>
        <w:t xml:space="preserve"> 40, no. 1(2019): 131-161.</w:t>
      </w:r>
      <w:r w:rsidR="00D948E1" w:rsidRPr="00AD23D2">
        <w:rPr>
          <w:rFonts w:ascii="Times" w:hAnsi="Times"/>
          <w:bCs/>
        </w:rPr>
        <w:t xml:space="preserve"> </w:t>
      </w:r>
    </w:p>
    <w:p w14:paraId="29DC1706" w14:textId="6602994F" w:rsidR="00726536" w:rsidRDefault="00726536" w:rsidP="00726536">
      <w:pPr>
        <w:autoSpaceDE w:val="0"/>
        <w:autoSpaceDN w:val="0"/>
        <w:adjustRightInd w:val="0"/>
        <w:rPr>
          <w:rFonts w:ascii="Times" w:hAnsi="Times"/>
          <w:bCs/>
        </w:rPr>
      </w:pPr>
      <w:r>
        <w:rPr>
          <w:rFonts w:ascii="Times" w:hAnsi="Times"/>
          <w:bCs/>
        </w:rPr>
        <w:lastRenderedPageBreak/>
        <w:t>“‘To Listen to Both Sides Equally’: Just Judgment in the Athenian Courts</w:t>
      </w:r>
      <w:r w:rsidRPr="00AD23D2">
        <w:rPr>
          <w:rFonts w:ascii="Times" w:hAnsi="Times"/>
          <w:bCs/>
        </w:rPr>
        <w:t xml:space="preserve">” </w:t>
      </w:r>
      <w:r>
        <w:rPr>
          <w:rFonts w:ascii="Times" w:hAnsi="Times"/>
          <w:bCs/>
        </w:rPr>
        <w:t>(</w:t>
      </w:r>
      <w:r>
        <w:rPr>
          <w:rFonts w:ascii="Times" w:hAnsi="Times"/>
          <w:bCs/>
        </w:rPr>
        <w:t xml:space="preserve">forthcoming in </w:t>
      </w:r>
      <w:r w:rsidRPr="00726536">
        <w:rPr>
          <w:rFonts w:ascii="Times" w:hAnsi="Times"/>
          <w:bCs/>
          <w:i/>
          <w:iCs/>
        </w:rPr>
        <w:t>History of Political Thought</w:t>
      </w:r>
      <w:r>
        <w:rPr>
          <w:rFonts w:ascii="Times" w:hAnsi="Times"/>
          <w:bCs/>
        </w:rPr>
        <w:t>)</w:t>
      </w:r>
    </w:p>
    <w:p w14:paraId="3651CD0C" w14:textId="77777777" w:rsidR="00591C1F" w:rsidRDefault="00591C1F" w:rsidP="00D1523E">
      <w:pPr>
        <w:autoSpaceDE w:val="0"/>
        <w:autoSpaceDN w:val="0"/>
        <w:adjustRightInd w:val="0"/>
        <w:rPr>
          <w:rFonts w:ascii="Times" w:hAnsi="Times"/>
          <w:bCs/>
        </w:rPr>
      </w:pPr>
    </w:p>
    <w:p w14:paraId="1A1F1B5B" w14:textId="421D04DC" w:rsidR="00726536" w:rsidRPr="00361049" w:rsidRDefault="00361049" w:rsidP="00361049">
      <w:pPr>
        <w:autoSpaceDE w:val="0"/>
        <w:autoSpaceDN w:val="0"/>
        <w:adjustRightInd w:val="0"/>
        <w:rPr>
          <w:rFonts w:ascii="Times" w:hAnsi="Times"/>
          <w:b/>
          <w:i/>
          <w:iCs/>
        </w:rPr>
      </w:pPr>
      <w:r>
        <w:rPr>
          <w:rFonts w:ascii="Times" w:hAnsi="Times"/>
          <w:b/>
          <w:i/>
          <w:iCs/>
        </w:rPr>
        <w:t xml:space="preserve">Articles </w:t>
      </w:r>
      <w:r w:rsidR="00726536" w:rsidRPr="00361049">
        <w:rPr>
          <w:rFonts w:ascii="Times" w:hAnsi="Times"/>
          <w:b/>
          <w:i/>
          <w:iCs/>
        </w:rPr>
        <w:t>Under Review</w:t>
      </w:r>
    </w:p>
    <w:p w14:paraId="3B4B7C3F" w14:textId="77777777" w:rsidR="00726536" w:rsidRDefault="00726536" w:rsidP="00726536">
      <w:pPr>
        <w:autoSpaceDE w:val="0"/>
        <w:autoSpaceDN w:val="0"/>
        <w:adjustRightInd w:val="0"/>
        <w:rPr>
          <w:rFonts w:ascii="Times" w:hAnsi="Times"/>
          <w:bCs/>
        </w:rPr>
      </w:pPr>
    </w:p>
    <w:p w14:paraId="28254DD7" w14:textId="2370FBA5" w:rsidR="00591C1F" w:rsidRDefault="00591C1F" w:rsidP="00591C1F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“Reflexive Accountability in Democratic Regimes” (under review at </w:t>
      </w:r>
      <w:r w:rsidRPr="00E576C5">
        <w:rPr>
          <w:rFonts w:ascii="Times" w:hAnsi="Times"/>
          <w:i/>
          <w:iCs/>
        </w:rPr>
        <w:t>Political Theory</w:t>
      </w:r>
      <w:r>
        <w:rPr>
          <w:rFonts w:ascii="Times" w:hAnsi="Times"/>
        </w:rPr>
        <w:t xml:space="preserve"> since April 2024)</w:t>
      </w:r>
    </w:p>
    <w:p w14:paraId="3A27FB23" w14:textId="77777777" w:rsidR="00591C1F" w:rsidRPr="00F94357" w:rsidRDefault="00591C1F" w:rsidP="00591C1F">
      <w:pPr>
        <w:autoSpaceDE w:val="0"/>
        <w:autoSpaceDN w:val="0"/>
        <w:adjustRightInd w:val="0"/>
        <w:rPr>
          <w:rFonts w:ascii="Times" w:hAnsi="Times"/>
        </w:rPr>
      </w:pPr>
    </w:p>
    <w:p w14:paraId="0FDE87F4" w14:textId="4A494D80" w:rsidR="00591C1F" w:rsidRPr="00726536" w:rsidRDefault="00591C1F" w:rsidP="00591C1F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“‘With a Trembling Hand, Lest I Destroy the Body’: Britain’s 1737 Licensing Act and the Political Stage” (under review at </w:t>
      </w:r>
      <w:r w:rsidRPr="00F07B41">
        <w:rPr>
          <w:rFonts w:ascii="Times" w:hAnsi="Times"/>
          <w:i/>
          <w:iCs/>
        </w:rPr>
        <w:t>Theory and Event</w:t>
      </w:r>
      <w:r>
        <w:rPr>
          <w:rFonts w:ascii="Times" w:hAnsi="Times"/>
        </w:rPr>
        <w:t>)</w:t>
      </w:r>
    </w:p>
    <w:p w14:paraId="4DA78756" w14:textId="77777777" w:rsidR="00AD23D2" w:rsidRPr="00AD23D2" w:rsidRDefault="00AD23D2" w:rsidP="00A51F0B">
      <w:pPr>
        <w:autoSpaceDE w:val="0"/>
        <w:autoSpaceDN w:val="0"/>
        <w:adjustRightInd w:val="0"/>
        <w:rPr>
          <w:rFonts w:ascii="Times" w:hAnsi="Times"/>
        </w:rPr>
      </w:pPr>
    </w:p>
    <w:p w14:paraId="28AC4C06" w14:textId="77777777" w:rsidR="00793E88" w:rsidRPr="00793E88" w:rsidRDefault="00793E88" w:rsidP="00793E88">
      <w:pPr>
        <w:autoSpaceDE w:val="0"/>
        <w:autoSpaceDN w:val="0"/>
        <w:adjustRightInd w:val="0"/>
        <w:rPr>
          <w:rFonts w:ascii="Times" w:hAnsi="Times"/>
          <w:b/>
          <w:bCs/>
          <w:i/>
          <w:iCs/>
        </w:rPr>
      </w:pPr>
      <w:r w:rsidRPr="00793E88">
        <w:rPr>
          <w:rFonts w:ascii="Times" w:hAnsi="Times"/>
          <w:b/>
          <w:bCs/>
          <w:i/>
          <w:iCs/>
        </w:rPr>
        <w:t>Book</w:t>
      </w:r>
      <w:r>
        <w:rPr>
          <w:rFonts w:ascii="Times" w:hAnsi="Times"/>
          <w:b/>
          <w:bCs/>
          <w:i/>
          <w:iCs/>
        </w:rPr>
        <w:t xml:space="preserve"> Projects</w:t>
      </w:r>
    </w:p>
    <w:p w14:paraId="74ED53B3" w14:textId="77777777" w:rsidR="00793E88" w:rsidRDefault="00793E88" w:rsidP="00793E88">
      <w:pPr>
        <w:autoSpaceDE w:val="0"/>
        <w:autoSpaceDN w:val="0"/>
        <w:adjustRightInd w:val="0"/>
        <w:rPr>
          <w:rFonts w:ascii="Times" w:hAnsi="Times"/>
          <w:i/>
          <w:iCs/>
        </w:rPr>
      </w:pPr>
    </w:p>
    <w:p w14:paraId="4FB0F758" w14:textId="18DC6C89" w:rsidR="00793E88" w:rsidRDefault="00793E88" w:rsidP="00793E88">
      <w:pPr>
        <w:autoSpaceDE w:val="0"/>
        <w:autoSpaceDN w:val="0"/>
        <w:adjustRightInd w:val="0"/>
        <w:rPr>
          <w:rFonts w:ascii="Times" w:hAnsi="Times"/>
        </w:rPr>
      </w:pPr>
      <w:r w:rsidRPr="00D1523E">
        <w:rPr>
          <w:rFonts w:ascii="Times" w:hAnsi="Times"/>
          <w:i/>
          <w:iCs/>
        </w:rPr>
        <w:t>When Citizens Judge: Democratic Judgment in the Courts and Theater of Athens</w:t>
      </w:r>
      <w:r>
        <w:rPr>
          <w:rFonts w:ascii="Times" w:hAnsi="Times"/>
        </w:rPr>
        <w:t xml:space="preserve"> (</w:t>
      </w:r>
      <w:r w:rsidR="00032B7C">
        <w:rPr>
          <w:rFonts w:ascii="Times" w:hAnsi="Times"/>
        </w:rPr>
        <w:t>final revisions</w:t>
      </w:r>
      <w:r>
        <w:rPr>
          <w:rFonts w:ascii="Times" w:hAnsi="Times"/>
        </w:rPr>
        <w:t xml:space="preserve">; </w:t>
      </w:r>
      <w:r w:rsidR="00E80A91">
        <w:rPr>
          <w:rFonts w:ascii="Times" w:hAnsi="Times"/>
        </w:rPr>
        <w:t xml:space="preserve">book proposal accepted to the APT 2024 book proposal workshop with Harvard University Press; completed manuscript </w:t>
      </w:r>
      <w:r>
        <w:rPr>
          <w:rFonts w:ascii="Times" w:hAnsi="Times"/>
        </w:rPr>
        <w:t xml:space="preserve">to be submitted for review at </w:t>
      </w:r>
      <w:r w:rsidR="00F07B41">
        <w:rPr>
          <w:rFonts w:ascii="Times" w:hAnsi="Times"/>
        </w:rPr>
        <w:t xml:space="preserve">Harvard </w:t>
      </w:r>
      <w:r>
        <w:rPr>
          <w:rFonts w:ascii="Times" w:hAnsi="Times"/>
        </w:rPr>
        <w:t>University Press in</w:t>
      </w:r>
      <w:r w:rsidR="00591C1F">
        <w:rPr>
          <w:rFonts w:ascii="Times" w:hAnsi="Times"/>
        </w:rPr>
        <w:t xml:space="preserve"> spring</w:t>
      </w:r>
      <w:r>
        <w:rPr>
          <w:rFonts w:ascii="Times" w:hAnsi="Times"/>
        </w:rPr>
        <w:t xml:space="preserve"> </w:t>
      </w:r>
      <w:r w:rsidR="00F07B41">
        <w:rPr>
          <w:rFonts w:ascii="Times" w:hAnsi="Times"/>
        </w:rPr>
        <w:t>2025</w:t>
      </w:r>
      <w:r>
        <w:rPr>
          <w:rFonts w:ascii="Times" w:hAnsi="Times"/>
        </w:rPr>
        <w:t>)</w:t>
      </w:r>
    </w:p>
    <w:p w14:paraId="530DD032" w14:textId="77777777" w:rsidR="00793E88" w:rsidRDefault="00793E88" w:rsidP="00793E88">
      <w:pPr>
        <w:autoSpaceDE w:val="0"/>
        <w:autoSpaceDN w:val="0"/>
        <w:adjustRightInd w:val="0"/>
        <w:rPr>
          <w:rFonts w:ascii="Times" w:hAnsi="Times"/>
        </w:rPr>
      </w:pPr>
    </w:p>
    <w:p w14:paraId="53F8F736" w14:textId="1AB59715" w:rsidR="00793E88" w:rsidRDefault="00793E88" w:rsidP="00793E88">
      <w:pPr>
        <w:autoSpaceDE w:val="0"/>
        <w:autoSpaceDN w:val="0"/>
        <w:adjustRightInd w:val="0"/>
        <w:rPr>
          <w:rFonts w:ascii="Times" w:hAnsi="Times"/>
        </w:rPr>
      </w:pPr>
      <w:r w:rsidRPr="001D1455">
        <w:rPr>
          <w:rFonts w:ascii="Times" w:hAnsi="Times"/>
          <w:i/>
          <w:iCs/>
        </w:rPr>
        <w:t>Actors on the Political Stage: A Genealogy of Theater Metaphor in Political Thought and Practice</w:t>
      </w:r>
      <w:r w:rsidRPr="001D1455">
        <w:rPr>
          <w:rFonts w:ascii="Times" w:hAnsi="Times"/>
        </w:rPr>
        <w:t xml:space="preserve"> (</w:t>
      </w:r>
      <w:r>
        <w:rPr>
          <w:rFonts w:ascii="Times" w:hAnsi="Times"/>
        </w:rPr>
        <w:t>research stage</w:t>
      </w:r>
      <w:r w:rsidR="00F07B41">
        <w:rPr>
          <w:rFonts w:ascii="Times" w:hAnsi="Times"/>
        </w:rPr>
        <w:t>; one chapter finished and under review</w:t>
      </w:r>
      <w:r>
        <w:rPr>
          <w:rFonts w:ascii="Times" w:hAnsi="Times"/>
        </w:rPr>
        <w:t>)</w:t>
      </w:r>
    </w:p>
    <w:p w14:paraId="17206A77" w14:textId="77777777" w:rsidR="00793E88" w:rsidRPr="001D1455" w:rsidRDefault="00793E88" w:rsidP="00793E88">
      <w:pPr>
        <w:autoSpaceDE w:val="0"/>
        <w:autoSpaceDN w:val="0"/>
        <w:adjustRightInd w:val="0"/>
        <w:rPr>
          <w:rFonts w:ascii="Times" w:hAnsi="Times"/>
        </w:rPr>
      </w:pPr>
    </w:p>
    <w:p w14:paraId="31E0E0B7" w14:textId="77777777" w:rsidR="00726536" w:rsidRDefault="00726536" w:rsidP="00726536">
      <w:pPr>
        <w:autoSpaceDE w:val="0"/>
        <w:autoSpaceDN w:val="0"/>
        <w:adjustRightInd w:val="0"/>
        <w:rPr>
          <w:rFonts w:ascii="Times" w:hAnsi="Times"/>
          <w:b/>
          <w:bCs/>
          <w:i/>
          <w:iCs/>
        </w:rPr>
      </w:pPr>
      <w:r w:rsidRPr="00133CD9">
        <w:rPr>
          <w:rFonts w:ascii="Times" w:hAnsi="Times"/>
          <w:b/>
          <w:bCs/>
          <w:i/>
          <w:iCs/>
        </w:rPr>
        <w:t>Critical Exchanges</w:t>
      </w:r>
      <w:r>
        <w:rPr>
          <w:rFonts w:ascii="Times" w:hAnsi="Times"/>
          <w:b/>
          <w:bCs/>
          <w:i/>
          <w:iCs/>
        </w:rPr>
        <w:t xml:space="preserve">, </w:t>
      </w:r>
      <w:r w:rsidRPr="00133CD9">
        <w:rPr>
          <w:rFonts w:ascii="Times" w:hAnsi="Times"/>
          <w:b/>
          <w:bCs/>
          <w:i/>
          <w:iCs/>
        </w:rPr>
        <w:t>Reviews</w:t>
      </w:r>
      <w:r>
        <w:rPr>
          <w:rFonts w:ascii="Times" w:hAnsi="Times"/>
          <w:b/>
          <w:bCs/>
          <w:i/>
          <w:iCs/>
        </w:rPr>
        <w:t>, and Other Writing</w:t>
      </w:r>
    </w:p>
    <w:p w14:paraId="1B198BA6" w14:textId="77777777" w:rsidR="00726536" w:rsidRDefault="00726536" w:rsidP="00726536">
      <w:pPr>
        <w:autoSpaceDE w:val="0"/>
        <w:autoSpaceDN w:val="0"/>
        <w:adjustRightInd w:val="0"/>
        <w:rPr>
          <w:rFonts w:ascii="Times" w:hAnsi="Times"/>
          <w:b/>
          <w:bCs/>
          <w:i/>
          <w:iCs/>
        </w:rPr>
      </w:pPr>
    </w:p>
    <w:p w14:paraId="3E0F1780" w14:textId="77777777" w:rsidR="00726536" w:rsidRDefault="00726536" w:rsidP="00726536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“Confidence in Purpose: The Challenge of Defending the University Today,” </w:t>
      </w:r>
      <w:r w:rsidRPr="00F07B41">
        <w:rPr>
          <w:rFonts w:ascii="Times" w:hAnsi="Times"/>
          <w:i/>
          <w:iCs/>
        </w:rPr>
        <w:t>The Online Library of Liberty</w:t>
      </w:r>
      <w:r>
        <w:rPr>
          <w:rFonts w:ascii="Times" w:hAnsi="Times"/>
          <w:i/>
          <w:iCs/>
        </w:rPr>
        <w:t xml:space="preserve">, </w:t>
      </w:r>
      <w:r w:rsidRPr="00F07B41">
        <w:rPr>
          <w:rFonts w:ascii="Times" w:hAnsi="Times"/>
        </w:rPr>
        <w:t>Liberty Matters Essay Series</w:t>
      </w:r>
      <w:r>
        <w:rPr>
          <w:rFonts w:ascii="Times" w:hAnsi="Times"/>
          <w:i/>
          <w:iCs/>
        </w:rPr>
        <w:t xml:space="preserve">. </w:t>
      </w:r>
      <w:r>
        <w:rPr>
          <w:rFonts w:ascii="Times" w:hAnsi="Times"/>
        </w:rPr>
        <w:t xml:space="preserve">July 2024. </w:t>
      </w:r>
      <w:hyperlink r:id="rId8" w:history="1">
        <w:r w:rsidRPr="00E0764B">
          <w:rPr>
            <w:rStyle w:val="Hyperlink"/>
            <w:rFonts w:ascii="Times" w:hAnsi="Times"/>
          </w:rPr>
          <w:t>https://oll.libertyfund.org/publications/liberty-matters</w:t>
        </w:r>
      </w:hyperlink>
      <w:r>
        <w:rPr>
          <w:rFonts w:ascii="Times" w:hAnsi="Times"/>
        </w:rPr>
        <w:t xml:space="preserve">. </w:t>
      </w:r>
    </w:p>
    <w:p w14:paraId="64056C2E" w14:textId="77777777" w:rsidR="00726536" w:rsidRPr="00F07B41" w:rsidRDefault="00726536" w:rsidP="00726536">
      <w:pPr>
        <w:autoSpaceDE w:val="0"/>
        <w:autoSpaceDN w:val="0"/>
        <w:adjustRightInd w:val="0"/>
        <w:rPr>
          <w:rFonts w:ascii="Times" w:hAnsi="Times"/>
        </w:rPr>
      </w:pPr>
    </w:p>
    <w:p w14:paraId="3F140304" w14:textId="77777777" w:rsidR="00726536" w:rsidRDefault="00726536" w:rsidP="00726536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Invited participant to critical exchange, “Staging the Political” for </w:t>
      </w:r>
      <w:r w:rsidRPr="00133CD9">
        <w:rPr>
          <w:rFonts w:ascii="Times" w:hAnsi="Times"/>
          <w:i/>
          <w:iCs/>
        </w:rPr>
        <w:t>Contemporary Political Theory</w:t>
      </w:r>
      <w:r>
        <w:rPr>
          <w:rFonts w:ascii="Times" w:hAnsi="Times"/>
        </w:rPr>
        <w:t xml:space="preserve"> (in progress, 2024)</w:t>
      </w:r>
    </w:p>
    <w:p w14:paraId="79C61C39" w14:textId="77777777" w:rsidR="00726536" w:rsidRDefault="00726536" w:rsidP="00726536">
      <w:pPr>
        <w:autoSpaceDE w:val="0"/>
        <w:autoSpaceDN w:val="0"/>
        <w:adjustRightInd w:val="0"/>
        <w:rPr>
          <w:rFonts w:ascii="Times" w:hAnsi="Times"/>
        </w:rPr>
      </w:pPr>
    </w:p>
    <w:p w14:paraId="1B08E94B" w14:textId="0CE82C52" w:rsidR="001D1455" w:rsidRPr="00591C1F" w:rsidRDefault="00793E88" w:rsidP="00B85D21">
      <w:pPr>
        <w:autoSpaceDE w:val="0"/>
        <w:autoSpaceDN w:val="0"/>
        <w:adjustRightInd w:val="0"/>
        <w:rPr>
          <w:rFonts w:ascii="Times" w:hAnsi="Times"/>
          <w:b/>
          <w:bCs/>
          <w:i/>
          <w:iCs/>
        </w:rPr>
      </w:pPr>
      <w:r>
        <w:rPr>
          <w:rFonts w:ascii="Times" w:hAnsi="Times"/>
          <w:b/>
          <w:bCs/>
          <w:i/>
          <w:iCs/>
        </w:rPr>
        <w:t>Article Manuscripts</w:t>
      </w:r>
      <w:r w:rsidR="00032B7C">
        <w:rPr>
          <w:rFonts w:ascii="Times" w:hAnsi="Times"/>
          <w:b/>
          <w:bCs/>
          <w:i/>
          <w:iCs/>
        </w:rPr>
        <w:t xml:space="preserve"> </w:t>
      </w:r>
      <w:r w:rsidR="00591C1F" w:rsidRPr="00591C1F">
        <w:rPr>
          <w:rFonts w:ascii="Times" w:hAnsi="Times"/>
          <w:b/>
          <w:bCs/>
          <w:i/>
          <w:iCs/>
        </w:rPr>
        <w:t>In Progres</w:t>
      </w:r>
      <w:r w:rsidR="00361049">
        <w:rPr>
          <w:rFonts w:ascii="Times" w:hAnsi="Times"/>
          <w:b/>
          <w:bCs/>
          <w:i/>
          <w:iCs/>
        </w:rPr>
        <w:t>s</w:t>
      </w:r>
    </w:p>
    <w:p w14:paraId="52E7B072" w14:textId="4E2891F2" w:rsidR="00133CD9" w:rsidRPr="00AD23D2" w:rsidRDefault="00133CD9" w:rsidP="00133CD9">
      <w:pPr>
        <w:tabs>
          <w:tab w:val="left" w:pos="1440"/>
        </w:tabs>
        <w:autoSpaceDE w:val="0"/>
        <w:autoSpaceDN w:val="0"/>
        <w:adjustRightInd w:val="0"/>
        <w:rPr>
          <w:rFonts w:ascii="Times" w:hAnsi="Times"/>
          <w:bCs/>
        </w:rPr>
      </w:pPr>
    </w:p>
    <w:p w14:paraId="2B2D5B62" w14:textId="4035AF44" w:rsidR="00133CD9" w:rsidRDefault="00C85521" w:rsidP="00A51F0B">
      <w:pPr>
        <w:autoSpaceDE w:val="0"/>
        <w:autoSpaceDN w:val="0"/>
        <w:adjustRightInd w:val="0"/>
        <w:rPr>
          <w:rFonts w:ascii="Times" w:hAnsi="Times"/>
        </w:rPr>
      </w:pPr>
      <w:r w:rsidRPr="00AD23D2">
        <w:rPr>
          <w:rFonts w:ascii="Times" w:hAnsi="Times"/>
        </w:rPr>
        <w:t>“To See, Understand, Twist Things Around: Cultivating Judgment in the Theatre of Dionysus”</w:t>
      </w:r>
      <w:r w:rsidR="00D1523E">
        <w:rPr>
          <w:rFonts w:ascii="Times" w:hAnsi="Times"/>
        </w:rPr>
        <w:t xml:space="preserve"> </w:t>
      </w:r>
      <w:r w:rsidR="00793E88">
        <w:rPr>
          <w:rFonts w:ascii="Times" w:hAnsi="Times"/>
        </w:rPr>
        <w:t>(</w:t>
      </w:r>
      <w:r w:rsidR="00455DCD">
        <w:rPr>
          <w:rFonts w:ascii="Times" w:hAnsi="Times"/>
        </w:rPr>
        <w:t>final revisions</w:t>
      </w:r>
      <w:r w:rsidR="00591C1F">
        <w:rPr>
          <w:rFonts w:ascii="Times" w:hAnsi="Times"/>
        </w:rPr>
        <w:t xml:space="preserve">, to be submitted to </w:t>
      </w:r>
      <w:r w:rsidR="00591C1F" w:rsidRPr="00591C1F">
        <w:rPr>
          <w:rFonts w:ascii="Times" w:hAnsi="Times"/>
          <w:i/>
          <w:iCs/>
        </w:rPr>
        <w:t>Polity</w:t>
      </w:r>
      <w:r w:rsidR="00591C1F">
        <w:rPr>
          <w:rFonts w:ascii="Times" w:hAnsi="Times"/>
        </w:rPr>
        <w:t xml:space="preserve"> October 2024</w:t>
      </w:r>
      <w:r w:rsidR="00793E88">
        <w:rPr>
          <w:rFonts w:ascii="Times" w:hAnsi="Times"/>
        </w:rPr>
        <w:t>)</w:t>
      </w:r>
    </w:p>
    <w:p w14:paraId="246ADC57" w14:textId="77777777" w:rsidR="001D1455" w:rsidRPr="00AD23D2" w:rsidRDefault="001D1455" w:rsidP="00A51F0B">
      <w:pPr>
        <w:autoSpaceDE w:val="0"/>
        <w:autoSpaceDN w:val="0"/>
        <w:adjustRightInd w:val="0"/>
        <w:rPr>
          <w:rFonts w:ascii="Times" w:hAnsi="Times"/>
          <w:b/>
          <w:bCs/>
        </w:rPr>
      </w:pPr>
    </w:p>
    <w:p w14:paraId="15211F39" w14:textId="45C1BE7E" w:rsidR="00795CC7" w:rsidRPr="00AD23D2" w:rsidRDefault="004A5D15" w:rsidP="009B7B2C">
      <w:pPr>
        <w:pStyle w:val="Heading3"/>
        <w:pBdr>
          <w:bottom w:val="single" w:sz="18" w:space="1" w:color="auto"/>
        </w:pBdr>
        <w:autoSpaceDE w:val="0"/>
        <w:autoSpaceDN w:val="0"/>
        <w:adjustRightInd w:val="0"/>
        <w:rPr>
          <w:rFonts w:ascii="Times" w:hAnsi="Times"/>
          <w:sz w:val="24"/>
        </w:rPr>
      </w:pPr>
      <w:r w:rsidRPr="00AD23D2">
        <w:rPr>
          <w:rFonts w:ascii="Times" w:hAnsi="Times"/>
          <w:sz w:val="24"/>
        </w:rPr>
        <w:t>TEACHING EXPERIENCE</w:t>
      </w:r>
    </w:p>
    <w:p w14:paraId="7CFCADDE" w14:textId="77777777" w:rsidR="003112EF" w:rsidRDefault="003112EF" w:rsidP="008479E5">
      <w:pPr>
        <w:autoSpaceDE w:val="0"/>
        <w:autoSpaceDN w:val="0"/>
        <w:adjustRightInd w:val="0"/>
        <w:rPr>
          <w:rFonts w:ascii="Times" w:hAnsi="Times"/>
          <w:bCs/>
        </w:rPr>
      </w:pPr>
    </w:p>
    <w:p w14:paraId="1865FF5D" w14:textId="6B92E233" w:rsidR="00605342" w:rsidRDefault="00605342" w:rsidP="008479E5">
      <w:pPr>
        <w:autoSpaceDE w:val="0"/>
        <w:autoSpaceDN w:val="0"/>
        <w:adjustRightInd w:val="0"/>
        <w:rPr>
          <w:rFonts w:ascii="Times" w:hAnsi="Times"/>
          <w:bCs/>
        </w:rPr>
      </w:pPr>
      <w:r>
        <w:rPr>
          <w:rFonts w:ascii="Times" w:hAnsi="Times"/>
          <w:bCs/>
        </w:rPr>
        <w:t xml:space="preserve">Visiting Instructor </w:t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  <w:t xml:space="preserve"> 2024</w:t>
      </w:r>
    </w:p>
    <w:p w14:paraId="4EB00288" w14:textId="40EE2C7D" w:rsidR="00605342" w:rsidRDefault="00605342" w:rsidP="008479E5">
      <w:pPr>
        <w:autoSpaceDE w:val="0"/>
        <w:autoSpaceDN w:val="0"/>
        <w:adjustRightInd w:val="0"/>
        <w:rPr>
          <w:rFonts w:ascii="Times" w:hAnsi="Times"/>
          <w:bCs/>
        </w:rPr>
      </w:pPr>
      <w:r w:rsidRPr="00605342">
        <w:rPr>
          <w:rFonts w:ascii="Times" w:hAnsi="Times"/>
          <w:bCs/>
          <w:i/>
          <w:iCs/>
        </w:rPr>
        <w:t>Freedom</w:t>
      </w:r>
      <w:r>
        <w:rPr>
          <w:rFonts w:ascii="Times" w:hAnsi="Times"/>
          <w:bCs/>
        </w:rPr>
        <w:t xml:space="preserve">, Cornell University </w:t>
      </w:r>
      <w:r>
        <w:rPr>
          <w:rFonts w:ascii="Times" w:hAnsi="Times"/>
          <w:bCs/>
        </w:rPr>
        <w:tab/>
      </w:r>
    </w:p>
    <w:p w14:paraId="7FF5FFF9" w14:textId="77777777" w:rsidR="00605342" w:rsidRDefault="00605342" w:rsidP="008479E5">
      <w:pPr>
        <w:autoSpaceDE w:val="0"/>
        <w:autoSpaceDN w:val="0"/>
        <w:adjustRightInd w:val="0"/>
        <w:rPr>
          <w:rFonts w:ascii="Times" w:hAnsi="Times"/>
          <w:bCs/>
        </w:rPr>
      </w:pPr>
    </w:p>
    <w:p w14:paraId="44C35B4E" w14:textId="6425C791" w:rsidR="00B71BB2" w:rsidRPr="001D1455" w:rsidRDefault="00B71BB2" w:rsidP="008479E5">
      <w:pPr>
        <w:autoSpaceDE w:val="0"/>
        <w:autoSpaceDN w:val="0"/>
        <w:adjustRightInd w:val="0"/>
        <w:rPr>
          <w:rFonts w:ascii="Times" w:hAnsi="Times"/>
          <w:bCs/>
        </w:rPr>
      </w:pPr>
      <w:r w:rsidRPr="001D1455">
        <w:rPr>
          <w:rFonts w:ascii="Times" w:hAnsi="Times"/>
          <w:bCs/>
        </w:rPr>
        <w:t xml:space="preserve">Visiting Instructor </w:t>
      </w:r>
      <w:r w:rsidRPr="001D1455">
        <w:rPr>
          <w:rFonts w:ascii="Times" w:hAnsi="Times"/>
          <w:bCs/>
        </w:rPr>
        <w:tab/>
      </w:r>
      <w:r w:rsidRPr="001D1455">
        <w:rPr>
          <w:rFonts w:ascii="Times" w:hAnsi="Times"/>
          <w:bCs/>
        </w:rPr>
        <w:tab/>
      </w:r>
      <w:r w:rsidRPr="001D1455">
        <w:rPr>
          <w:rFonts w:ascii="Times" w:hAnsi="Times"/>
          <w:bCs/>
        </w:rPr>
        <w:tab/>
      </w:r>
      <w:r w:rsidRPr="001D1455">
        <w:rPr>
          <w:rFonts w:ascii="Times" w:hAnsi="Times"/>
          <w:bCs/>
        </w:rPr>
        <w:tab/>
      </w:r>
      <w:r w:rsidRPr="001D1455">
        <w:rPr>
          <w:rFonts w:ascii="Times" w:hAnsi="Times"/>
          <w:bCs/>
        </w:rPr>
        <w:tab/>
      </w:r>
      <w:r w:rsidRPr="001D1455">
        <w:rPr>
          <w:rFonts w:ascii="Times" w:hAnsi="Times"/>
          <w:bCs/>
        </w:rPr>
        <w:tab/>
      </w:r>
      <w:r w:rsidRPr="001D1455">
        <w:rPr>
          <w:rFonts w:ascii="Times" w:hAnsi="Times"/>
          <w:bCs/>
        </w:rPr>
        <w:tab/>
      </w:r>
      <w:r w:rsidRPr="001D1455">
        <w:rPr>
          <w:rFonts w:ascii="Times" w:hAnsi="Times"/>
          <w:bCs/>
        </w:rPr>
        <w:tab/>
      </w:r>
      <w:r w:rsidRPr="001D1455">
        <w:rPr>
          <w:rFonts w:ascii="Times" w:hAnsi="Times"/>
          <w:bCs/>
        </w:rPr>
        <w:tab/>
      </w:r>
      <w:r w:rsidRPr="001D1455">
        <w:rPr>
          <w:rFonts w:ascii="Times" w:hAnsi="Times"/>
          <w:bCs/>
        </w:rPr>
        <w:tab/>
        <w:t xml:space="preserve">  </w:t>
      </w:r>
      <w:r w:rsidR="004A03FF" w:rsidRPr="001D1455">
        <w:rPr>
          <w:rFonts w:ascii="Times" w:hAnsi="Times"/>
          <w:bCs/>
        </w:rPr>
        <w:t xml:space="preserve">           </w:t>
      </w:r>
      <w:r w:rsidRPr="001D1455">
        <w:rPr>
          <w:rFonts w:ascii="Times" w:hAnsi="Times"/>
          <w:bCs/>
        </w:rPr>
        <w:t>2021</w:t>
      </w:r>
    </w:p>
    <w:p w14:paraId="3B103515" w14:textId="265F7951" w:rsidR="00B71BB2" w:rsidRPr="001D1455" w:rsidRDefault="007B12B7" w:rsidP="008479E5">
      <w:pPr>
        <w:autoSpaceDE w:val="0"/>
        <w:autoSpaceDN w:val="0"/>
        <w:adjustRightInd w:val="0"/>
        <w:rPr>
          <w:rFonts w:ascii="Times" w:hAnsi="Times"/>
          <w:bCs/>
          <w:i/>
        </w:rPr>
      </w:pPr>
      <w:r>
        <w:rPr>
          <w:rFonts w:ascii="Times" w:hAnsi="Times"/>
          <w:bCs/>
          <w:i/>
        </w:rPr>
        <w:t>Modern Social and Political Philosophy,</w:t>
      </w:r>
      <w:r w:rsidR="001D1455">
        <w:rPr>
          <w:rFonts w:ascii="Times" w:hAnsi="Times"/>
          <w:bCs/>
          <w:i/>
        </w:rPr>
        <w:t xml:space="preserve"> </w:t>
      </w:r>
      <w:r w:rsidR="001D1455">
        <w:rPr>
          <w:rFonts w:ascii="Times" w:hAnsi="Times"/>
          <w:bCs/>
        </w:rPr>
        <w:t>Colorado College</w:t>
      </w:r>
    </w:p>
    <w:p w14:paraId="35029E98" w14:textId="77777777" w:rsidR="00AD23D2" w:rsidRPr="001D1455" w:rsidRDefault="00AD23D2" w:rsidP="008479E5">
      <w:pPr>
        <w:autoSpaceDE w:val="0"/>
        <w:autoSpaceDN w:val="0"/>
        <w:adjustRightInd w:val="0"/>
        <w:rPr>
          <w:rFonts w:ascii="Times" w:hAnsi="Times"/>
          <w:bCs/>
        </w:rPr>
      </w:pPr>
    </w:p>
    <w:p w14:paraId="1B352DDA" w14:textId="5C188DBE" w:rsidR="008479E5" w:rsidRPr="001D1455" w:rsidRDefault="008479E5" w:rsidP="008479E5">
      <w:pPr>
        <w:autoSpaceDE w:val="0"/>
        <w:autoSpaceDN w:val="0"/>
        <w:adjustRightInd w:val="0"/>
        <w:rPr>
          <w:rFonts w:ascii="Times" w:hAnsi="Times"/>
          <w:bCs/>
        </w:rPr>
      </w:pPr>
      <w:r w:rsidRPr="001D1455">
        <w:rPr>
          <w:rFonts w:ascii="Times" w:hAnsi="Times"/>
          <w:bCs/>
        </w:rPr>
        <w:t xml:space="preserve">Instructor </w:t>
      </w:r>
      <w:r w:rsidR="00753F38" w:rsidRPr="001D1455">
        <w:rPr>
          <w:rFonts w:ascii="Times" w:hAnsi="Times"/>
          <w:bCs/>
        </w:rPr>
        <w:t xml:space="preserve"> </w:t>
      </w:r>
    </w:p>
    <w:p w14:paraId="622CCE86" w14:textId="4753F2A8" w:rsidR="008479E5" w:rsidRPr="001D1455" w:rsidRDefault="008479E5" w:rsidP="008479E5">
      <w:pPr>
        <w:autoSpaceDE w:val="0"/>
        <w:autoSpaceDN w:val="0"/>
        <w:adjustRightInd w:val="0"/>
        <w:rPr>
          <w:rFonts w:ascii="Times" w:hAnsi="Times"/>
          <w:bCs/>
        </w:rPr>
      </w:pPr>
      <w:r w:rsidRPr="001D1455">
        <w:rPr>
          <w:rFonts w:ascii="Times" w:hAnsi="Times"/>
          <w:bCs/>
          <w:i/>
        </w:rPr>
        <w:t xml:space="preserve">Modern Political Thought, </w:t>
      </w:r>
      <w:r w:rsidRPr="001D1455">
        <w:rPr>
          <w:rFonts w:ascii="Times" w:hAnsi="Times"/>
          <w:bCs/>
        </w:rPr>
        <w:t>University of Toronto</w:t>
      </w:r>
      <w:r w:rsidRPr="001D1455">
        <w:rPr>
          <w:rFonts w:ascii="Times" w:hAnsi="Times"/>
          <w:bCs/>
        </w:rPr>
        <w:tab/>
      </w:r>
      <w:r w:rsidRPr="001D1455">
        <w:rPr>
          <w:rFonts w:ascii="Times" w:hAnsi="Times"/>
          <w:bCs/>
        </w:rPr>
        <w:tab/>
      </w:r>
      <w:r w:rsidRPr="001D1455">
        <w:rPr>
          <w:rFonts w:ascii="Times" w:hAnsi="Times"/>
          <w:bCs/>
        </w:rPr>
        <w:tab/>
      </w:r>
      <w:r w:rsidRPr="001D1455">
        <w:rPr>
          <w:rFonts w:ascii="Times" w:hAnsi="Times"/>
          <w:bCs/>
        </w:rPr>
        <w:tab/>
        <w:t xml:space="preserve">    </w:t>
      </w:r>
      <w:r w:rsidR="00D948E1" w:rsidRPr="001D1455">
        <w:rPr>
          <w:rFonts w:ascii="Times" w:hAnsi="Times"/>
          <w:bCs/>
        </w:rPr>
        <w:tab/>
        <w:t xml:space="preserve">    </w:t>
      </w:r>
      <w:r w:rsidR="00753F38" w:rsidRPr="001D1455">
        <w:rPr>
          <w:rFonts w:ascii="Times" w:hAnsi="Times"/>
          <w:bCs/>
        </w:rPr>
        <w:t xml:space="preserve"> </w:t>
      </w:r>
      <w:r w:rsidR="00D948E1" w:rsidRPr="001D1455">
        <w:rPr>
          <w:rFonts w:ascii="Times" w:hAnsi="Times"/>
          <w:bCs/>
        </w:rPr>
        <w:t xml:space="preserve"> </w:t>
      </w:r>
      <w:r w:rsidR="00DF52FA" w:rsidRPr="001D1455">
        <w:rPr>
          <w:rFonts w:ascii="Times" w:hAnsi="Times"/>
          <w:bCs/>
        </w:rPr>
        <w:tab/>
      </w:r>
      <w:r w:rsidR="00DF52FA" w:rsidRPr="001D1455">
        <w:rPr>
          <w:rFonts w:ascii="Times" w:hAnsi="Times"/>
          <w:bCs/>
        </w:rPr>
        <w:tab/>
      </w:r>
      <w:r w:rsidR="00D948E1" w:rsidRPr="001D1455">
        <w:rPr>
          <w:rFonts w:ascii="Times" w:hAnsi="Times"/>
          <w:bCs/>
        </w:rPr>
        <w:t xml:space="preserve"> </w:t>
      </w:r>
      <w:r w:rsidRPr="001D1455">
        <w:rPr>
          <w:rFonts w:ascii="Times" w:hAnsi="Times"/>
          <w:bCs/>
        </w:rPr>
        <w:t>2017</w:t>
      </w:r>
    </w:p>
    <w:p w14:paraId="31BCEF0F" w14:textId="77777777" w:rsidR="00AD23D2" w:rsidRPr="001D1455" w:rsidRDefault="00AD23D2" w:rsidP="0072553A">
      <w:pPr>
        <w:autoSpaceDE w:val="0"/>
        <w:autoSpaceDN w:val="0"/>
        <w:adjustRightInd w:val="0"/>
        <w:rPr>
          <w:rFonts w:ascii="Times" w:hAnsi="Times"/>
          <w:bCs/>
        </w:rPr>
      </w:pPr>
    </w:p>
    <w:p w14:paraId="6594B6EB" w14:textId="408B0EA0" w:rsidR="00116A66" w:rsidRPr="001D1455" w:rsidRDefault="008357FA" w:rsidP="0072553A">
      <w:pPr>
        <w:autoSpaceDE w:val="0"/>
        <w:autoSpaceDN w:val="0"/>
        <w:adjustRightInd w:val="0"/>
        <w:rPr>
          <w:rFonts w:ascii="Times" w:hAnsi="Times"/>
          <w:bCs/>
        </w:rPr>
      </w:pPr>
      <w:r w:rsidRPr="001D1455">
        <w:rPr>
          <w:rFonts w:ascii="Times" w:hAnsi="Times"/>
          <w:bCs/>
        </w:rPr>
        <w:t>Lecturer</w:t>
      </w:r>
    </w:p>
    <w:p w14:paraId="7355D14F" w14:textId="77777777" w:rsidR="00814F96" w:rsidRPr="001D1455" w:rsidRDefault="00116A66" w:rsidP="0072553A">
      <w:pPr>
        <w:autoSpaceDE w:val="0"/>
        <w:autoSpaceDN w:val="0"/>
        <w:adjustRightInd w:val="0"/>
        <w:rPr>
          <w:rFonts w:ascii="Times" w:hAnsi="Times"/>
          <w:bCs/>
        </w:rPr>
      </w:pPr>
      <w:r w:rsidRPr="001D1455">
        <w:rPr>
          <w:rFonts w:ascii="Times" w:hAnsi="Times"/>
          <w:bCs/>
        </w:rPr>
        <w:t>Guest Lecture</w:t>
      </w:r>
      <w:r w:rsidR="008357FA" w:rsidRPr="001D1455">
        <w:rPr>
          <w:rFonts w:ascii="Times" w:hAnsi="Times"/>
          <w:bCs/>
        </w:rPr>
        <w:t>r</w:t>
      </w:r>
      <w:r w:rsidRPr="001D1455">
        <w:rPr>
          <w:rFonts w:ascii="Times" w:hAnsi="Times"/>
          <w:bCs/>
        </w:rPr>
        <w:t xml:space="preserve">, </w:t>
      </w:r>
      <w:r w:rsidR="00814F96" w:rsidRPr="001D1455">
        <w:rPr>
          <w:rFonts w:ascii="Times" w:hAnsi="Times"/>
          <w:bCs/>
        </w:rPr>
        <w:t>University of Toronto</w:t>
      </w:r>
    </w:p>
    <w:p w14:paraId="153A4B76" w14:textId="66F8C5CB" w:rsidR="00116A66" w:rsidRPr="001D1455" w:rsidRDefault="00814F96" w:rsidP="0072553A">
      <w:pPr>
        <w:autoSpaceDE w:val="0"/>
        <w:autoSpaceDN w:val="0"/>
        <w:adjustRightInd w:val="0"/>
        <w:rPr>
          <w:rFonts w:ascii="Times" w:hAnsi="Times"/>
          <w:bCs/>
        </w:rPr>
      </w:pPr>
      <w:r w:rsidRPr="001D1455">
        <w:rPr>
          <w:rFonts w:ascii="Times" w:hAnsi="Times"/>
          <w:bCs/>
        </w:rPr>
        <w:t xml:space="preserve">“Rousseau’s Second Discourse,” </w:t>
      </w:r>
      <w:r w:rsidR="00116A66" w:rsidRPr="001D1455">
        <w:rPr>
          <w:rFonts w:ascii="Times" w:hAnsi="Times"/>
          <w:bCs/>
          <w:i/>
        </w:rPr>
        <w:t>Modern Political Thought</w:t>
      </w:r>
      <w:r w:rsidR="00116A66" w:rsidRPr="001D1455">
        <w:rPr>
          <w:rFonts w:ascii="Times" w:hAnsi="Times"/>
          <w:bCs/>
        </w:rPr>
        <w:tab/>
      </w:r>
      <w:r w:rsidR="00116A66" w:rsidRPr="001D1455">
        <w:rPr>
          <w:rFonts w:ascii="Times" w:hAnsi="Times"/>
          <w:bCs/>
        </w:rPr>
        <w:tab/>
      </w:r>
      <w:r w:rsidR="00116A66" w:rsidRPr="001D1455">
        <w:rPr>
          <w:rFonts w:ascii="Times" w:hAnsi="Times"/>
          <w:bCs/>
        </w:rPr>
        <w:tab/>
        <w:t xml:space="preserve">    </w:t>
      </w:r>
      <w:r w:rsidR="00753F38" w:rsidRPr="001D1455">
        <w:rPr>
          <w:rFonts w:ascii="Times" w:hAnsi="Times"/>
          <w:bCs/>
        </w:rPr>
        <w:tab/>
        <w:t xml:space="preserve">  </w:t>
      </w:r>
      <w:r w:rsidR="00D948E1" w:rsidRPr="001D1455">
        <w:rPr>
          <w:rFonts w:ascii="Times" w:hAnsi="Times"/>
          <w:bCs/>
        </w:rPr>
        <w:t xml:space="preserve"> </w:t>
      </w:r>
      <w:r w:rsidR="00B01AF5" w:rsidRPr="001D1455">
        <w:rPr>
          <w:rFonts w:ascii="Times" w:hAnsi="Times"/>
          <w:bCs/>
        </w:rPr>
        <w:t xml:space="preserve"> </w:t>
      </w:r>
      <w:r w:rsidR="00D948E1" w:rsidRPr="001D1455">
        <w:rPr>
          <w:rFonts w:ascii="Times" w:hAnsi="Times"/>
          <w:bCs/>
        </w:rPr>
        <w:t xml:space="preserve">  </w:t>
      </w:r>
      <w:r w:rsidR="00DF52FA" w:rsidRPr="001D1455">
        <w:rPr>
          <w:rFonts w:ascii="Times" w:hAnsi="Times"/>
          <w:bCs/>
        </w:rPr>
        <w:tab/>
      </w:r>
      <w:r w:rsidR="00DF52FA" w:rsidRPr="001D1455">
        <w:rPr>
          <w:rFonts w:ascii="Times" w:hAnsi="Times"/>
          <w:bCs/>
        </w:rPr>
        <w:tab/>
      </w:r>
      <w:r w:rsidR="00D948E1" w:rsidRPr="001D1455">
        <w:rPr>
          <w:rFonts w:ascii="Times" w:hAnsi="Times"/>
          <w:bCs/>
        </w:rPr>
        <w:t xml:space="preserve"> </w:t>
      </w:r>
      <w:r w:rsidR="00116A66" w:rsidRPr="001D1455">
        <w:rPr>
          <w:rFonts w:ascii="Times" w:hAnsi="Times"/>
          <w:bCs/>
        </w:rPr>
        <w:t>2016</w:t>
      </w:r>
    </w:p>
    <w:p w14:paraId="08E0BB60" w14:textId="77777777" w:rsidR="00AD23D2" w:rsidRPr="001D1455" w:rsidRDefault="00AD23D2" w:rsidP="0072553A">
      <w:pPr>
        <w:autoSpaceDE w:val="0"/>
        <w:autoSpaceDN w:val="0"/>
        <w:adjustRightInd w:val="0"/>
        <w:rPr>
          <w:rFonts w:ascii="Times" w:hAnsi="Times"/>
          <w:bCs/>
        </w:rPr>
      </w:pPr>
    </w:p>
    <w:p w14:paraId="5E2F94A4" w14:textId="382BF19C" w:rsidR="00C0083E" w:rsidRPr="001D1455" w:rsidRDefault="0019265B" w:rsidP="0072553A">
      <w:pPr>
        <w:autoSpaceDE w:val="0"/>
        <w:autoSpaceDN w:val="0"/>
        <w:adjustRightInd w:val="0"/>
        <w:rPr>
          <w:rFonts w:ascii="Times" w:hAnsi="Times"/>
          <w:bCs/>
        </w:rPr>
      </w:pPr>
      <w:r w:rsidRPr="001D1455">
        <w:rPr>
          <w:rFonts w:ascii="Times" w:hAnsi="Times"/>
          <w:bCs/>
        </w:rPr>
        <w:t>Teaching Assistant, University of Toronto</w:t>
      </w:r>
    </w:p>
    <w:p w14:paraId="2E79D04D" w14:textId="3C49A5C5" w:rsidR="000F4DFC" w:rsidRPr="001D1455" w:rsidRDefault="000F4DFC" w:rsidP="0072553A">
      <w:pPr>
        <w:autoSpaceDE w:val="0"/>
        <w:autoSpaceDN w:val="0"/>
        <w:adjustRightInd w:val="0"/>
        <w:rPr>
          <w:rFonts w:ascii="Times" w:hAnsi="Times"/>
          <w:bCs/>
        </w:rPr>
      </w:pPr>
      <w:r w:rsidRPr="001D1455">
        <w:rPr>
          <w:rFonts w:ascii="Times" w:hAnsi="Times"/>
          <w:bCs/>
          <w:i/>
        </w:rPr>
        <w:t>Modern Political Thought</w:t>
      </w:r>
      <w:r w:rsidR="00C0083E" w:rsidRPr="001D1455">
        <w:rPr>
          <w:rFonts w:ascii="Times" w:hAnsi="Times"/>
          <w:bCs/>
        </w:rPr>
        <w:tab/>
      </w:r>
      <w:r w:rsidR="00C0083E" w:rsidRPr="001D1455">
        <w:rPr>
          <w:rFonts w:ascii="Times" w:hAnsi="Times"/>
          <w:bCs/>
        </w:rPr>
        <w:tab/>
      </w:r>
      <w:r w:rsidR="00C0083E" w:rsidRPr="001D1455">
        <w:rPr>
          <w:rFonts w:ascii="Times" w:hAnsi="Times"/>
          <w:bCs/>
        </w:rPr>
        <w:tab/>
      </w:r>
      <w:r w:rsidRPr="001D1455">
        <w:rPr>
          <w:rFonts w:ascii="Times" w:hAnsi="Times"/>
          <w:bCs/>
        </w:rPr>
        <w:t xml:space="preserve"> </w:t>
      </w:r>
      <w:r w:rsidR="00D948E1" w:rsidRPr="001D1455">
        <w:rPr>
          <w:rFonts w:ascii="Times" w:hAnsi="Times"/>
          <w:bCs/>
        </w:rPr>
        <w:tab/>
      </w:r>
      <w:r w:rsidR="00D948E1" w:rsidRPr="001D1455">
        <w:rPr>
          <w:rFonts w:ascii="Times" w:hAnsi="Times"/>
          <w:bCs/>
        </w:rPr>
        <w:tab/>
      </w:r>
      <w:proofErr w:type="gramStart"/>
      <w:r w:rsidR="00D948E1" w:rsidRPr="001D1455">
        <w:rPr>
          <w:rFonts w:ascii="Times" w:hAnsi="Times"/>
          <w:bCs/>
        </w:rPr>
        <w:tab/>
      </w:r>
      <w:r w:rsidR="00795CC7" w:rsidRPr="001D1455">
        <w:rPr>
          <w:rFonts w:ascii="Times" w:hAnsi="Times"/>
          <w:bCs/>
        </w:rPr>
        <w:t xml:space="preserve">  </w:t>
      </w:r>
      <w:r w:rsidR="00DF52FA" w:rsidRPr="001D1455">
        <w:rPr>
          <w:rFonts w:ascii="Times" w:hAnsi="Times"/>
          <w:bCs/>
        </w:rPr>
        <w:tab/>
      </w:r>
      <w:proofErr w:type="gramEnd"/>
      <w:r w:rsidR="00DF52FA" w:rsidRPr="001D1455">
        <w:rPr>
          <w:rFonts w:ascii="Times" w:hAnsi="Times"/>
          <w:bCs/>
        </w:rPr>
        <w:t xml:space="preserve">         </w:t>
      </w:r>
      <w:r w:rsidRPr="001D1455">
        <w:rPr>
          <w:rFonts w:ascii="Times" w:hAnsi="Times"/>
          <w:bCs/>
        </w:rPr>
        <w:t>2016-2017</w:t>
      </w:r>
      <w:r w:rsidR="00C0083E" w:rsidRPr="001D1455">
        <w:rPr>
          <w:rFonts w:ascii="Times" w:hAnsi="Times"/>
          <w:bCs/>
        </w:rPr>
        <w:t>, 2018-2019</w:t>
      </w:r>
    </w:p>
    <w:p w14:paraId="2E19D48C" w14:textId="389861A2" w:rsidR="0019265B" w:rsidRPr="001D1455" w:rsidRDefault="0019265B" w:rsidP="0072553A">
      <w:pPr>
        <w:autoSpaceDE w:val="0"/>
        <w:autoSpaceDN w:val="0"/>
        <w:adjustRightInd w:val="0"/>
        <w:rPr>
          <w:rFonts w:ascii="Times" w:hAnsi="Times"/>
          <w:bCs/>
        </w:rPr>
      </w:pPr>
      <w:r w:rsidRPr="001D1455">
        <w:rPr>
          <w:rFonts w:ascii="Times" w:hAnsi="Times"/>
          <w:bCs/>
          <w:i/>
        </w:rPr>
        <w:lastRenderedPageBreak/>
        <w:t>History of Political Thought</w:t>
      </w:r>
      <w:r w:rsidRPr="001D1455">
        <w:rPr>
          <w:rFonts w:ascii="Times" w:hAnsi="Times"/>
          <w:bCs/>
        </w:rPr>
        <w:tab/>
      </w:r>
      <w:r w:rsidRPr="001D1455">
        <w:rPr>
          <w:rFonts w:ascii="Times" w:hAnsi="Times"/>
          <w:bCs/>
        </w:rPr>
        <w:tab/>
      </w:r>
      <w:r w:rsidRPr="001D1455">
        <w:rPr>
          <w:rFonts w:ascii="Times" w:hAnsi="Times"/>
          <w:bCs/>
        </w:rPr>
        <w:tab/>
        <w:t xml:space="preserve"> </w:t>
      </w:r>
      <w:r w:rsidR="00D948E1" w:rsidRPr="001D1455">
        <w:rPr>
          <w:rFonts w:ascii="Times" w:hAnsi="Times"/>
          <w:bCs/>
        </w:rPr>
        <w:tab/>
      </w:r>
      <w:r w:rsidR="00D948E1" w:rsidRPr="001D1455">
        <w:rPr>
          <w:rFonts w:ascii="Times" w:hAnsi="Times"/>
          <w:bCs/>
        </w:rPr>
        <w:tab/>
      </w:r>
      <w:r w:rsidR="00D948E1" w:rsidRPr="001D1455">
        <w:rPr>
          <w:rFonts w:ascii="Times" w:hAnsi="Times"/>
          <w:bCs/>
        </w:rPr>
        <w:tab/>
      </w:r>
      <w:r w:rsidR="00D948E1" w:rsidRPr="001D1455">
        <w:rPr>
          <w:rFonts w:ascii="Times" w:hAnsi="Times"/>
          <w:bCs/>
        </w:rPr>
        <w:tab/>
        <w:t xml:space="preserve">       </w:t>
      </w:r>
      <w:r w:rsidR="00795CC7" w:rsidRPr="001D1455">
        <w:rPr>
          <w:rFonts w:ascii="Times" w:hAnsi="Times"/>
          <w:bCs/>
        </w:rPr>
        <w:t xml:space="preserve"> </w:t>
      </w:r>
      <w:r w:rsidR="00DF52FA" w:rsidRPr="001D1455">
        <w:rPr>
          <w:rFonts w:ascii="Times" w:hAnsi="Times"/>
          <w:bCs/>
        </w:rPr>
        <w:tab/>
        <w:t xml:space="preserve"> </w:t>
      </w:r>
      <w:r w:rsidR="00DF52FA" w:rsidRPr="001D1455">
        <w:rPr>
          <w:rFonts w:ascii="Times" w:hAnsi="Times"/>
          <w:bCs/>
        </w:rPr>
        <w:tab/>
        <w:t xml:space="preserve">   </w:t>
      </w:r>
      <w:r w:rsidR="00795CC7" w:rsidRPr="001D1455">
        <w:rPr>
          <w:rFonts w:ascii="Times" w:hAnsi="Times"/>
          <w:bCs/>
        </w:rPr>
        <w:t xml:space="preserve"> </w:t>
      </w:r>
      <w:r w:rsidRPr="001D1455">
        <w:rPr>
          <w:rFonts w:ascii="Times" w:hAnsi="Times"/>
          <w:bCs/>
        </w:rPr>
        <w:t>2013-2016</w:t>
      </w:r>
    </w:p>
    <w:p w14:paraId="6D768CDB" w14:textId="3F39B365" w:rsidR="0019265B" w:rsidRPr="001D1455" w:rsidRDefault="0019265B" w:rsidP="00D948E1">
      <w:pPr>
        <w:autoSpaceDE w:val="0"/>
        <w:autoSpaceDN w:val="0"/>
        <w:adjustRightInd w:val="0"/>
        <w:rPr>
          <w:rFonts w:ascii="Times" w:hAnsi="Times"/>
          <w:bCs/>
        </w:rPr>
      </w:pPr>
      <w:r w:rsidRPr="001D1455">
        <w:rPr>
          <w:rFonts w:ascii="Times" w:hAnsi="Times"/>
          <w:bCs/>
          <w:i/>
        </w:rPr>
        <w:t xml:space="preserve">War, Peace, Democracy and </w:t>
      </w:r>
      <w:proofErr w:type="gramStart"/>
      <w:r w:rsidRPr="001D1455">
        <w:rPr>
          <w:rFonts w:ascii="Times" w:hAnsi="Times"/>
          <w:bCs/>
          <w:i/>
        </w:rPr>
        <w:t>Dictatorship</w:t>
      </w:r>
      <w:r w:rsidRPr="001D1455">
        <w:rPr>
          <w:rFonts w:ascii="Times" w:hAnsi="Times"/>
          <w:bCs/>
        </w:rPr>
        <w:t xml:space="preserve"> </w:t>
      </w:r>
      <w:r w:rsidR="00D948E1" w:rsidRPr="001D1455">
        <w:rPr>
          <w:rFonts w:ascii="Times" w:hAnsi="Times"/>
          <w:bCs/>
        </w:rPr>
        <w:t xml:space="preserve"> </w:t>
      </w:r>
      <w:r w:rsidR="00D948E1" w:rsidRPr="001D1455">
        <w:rPr>
          <w:rFonts w:ascii="Times" w:hAnsi="Times"/>
          <w:bCs/>
        </w:rPr>
        <w:tab/>
      </w:r>
      <w:proofErr w:type="gramEnd"/>
      <w:r w:rsidR="00D948E1" w:rsidRPr="001D1455">
        <w:rPr>
          <w:rFonts w:ascii="Times" w:hAnsi="Times"/>
          <w:bCs/>
        </w:rPr>
        <w:t xml:space="preserve">                                                       </w:t>
      </w:r>
      <w:r w:rsidR="00795CC7" w:rsidRPr="001D1455">
        <w:rPr>
          <w:rFonts w:ascii="Times" w:hAnsi="Times"/>
          <w:bCs/>
        </w:rPr>
        <w:t xml:space="preserve">  </w:t>
      </w:r>
      <w:r w:rsidR="00D948E1" w:rsidRPr="001D1455">
        <w:rPr>
          <w:rFonts w:ascii="Times" w:hAnsi="Times"/>
          <w:bCs/>
        </w:rPr>
        <w:t xml:space="preserve"> </w:t>
      </w:r>
      <w:r w:rsidR="00DF52FA" w:rsidRPr="001D1455">
        <w:rPr>
          <w:rFonts w:ascii="Times" w:hAnsi="Times"/>
          <w:bCs/>
        </w:rPr>
        <w:t xml:space="preserve">                  </w:t>
      </w:r>
      <w:r w:rsidRPr="001D1455">
        <w:rPr>
          <w:rFonts w:ascii="Times" w:hAnsi="Times"/>
          <w:bCs/>
        </w:rPr>
        <w:t>2012-2013</w:t>
      </w:r>
    </w:p>
    <w:p w14:paraId="62CAE771" w14:textId="77777777" w:rsidR="00AD23D2" w:rsidRPr="001D1455" w:rsidRDefault="00AD23D2" w:rsidP="0072553A">
      <w:pPr>
        <w:autoSpaceDE w:val="0"/>
        <w:autoSpaceDN w:val="0"/>
        <w:adjustRightInd w:val="0"/>
        <w:rPr>
          <w:rFonts w:ascii="Times" w:hAnsi="Times"/>
          <w:bCs/>
        </w:rPr>
      </w:pPr>
    </w:p>
    <w:p w14:paraId="31173CAD" w14:textId="30811337" w:rsidR="00C80C21" w:rsidRPr="00AD23D2" w:rsidRDefault="00A51F0B" w:rsidP="0072553A">
      <w:pPr>
        <w:autoSpaceDE w:val="0"/>
        <w:autoSpaceDN w:val="0"/>
        <w:adjustRightInd w:val="0"/>
        <w:rPr>
          <w:rFonts w:ascii="Times" w:hAnsi="Times"/>
        </w:rPr>
      </w:pPr>
      <w:r w:rsidRPr="001D1455">
        <w:rPr>
          <w:rFonts w:ascii="Times" w:hAnsi="Times"/>
          <w:bCs/>
        </w:rPr>
        <w:t>Teaching Assistant,</w:t>
      </w:r>
      <w:r w:rsidRPr="00AD23D2">
        <w:rPr>
          <w:rFonts w:ascii="Times" w:hAnsi="Times"/>
        </w:rPr>
        <w:t xml:space="preserve"> </w:t>
      </w:r>
      <w:r w:rsidR="0072553A" w:rsidRPr="00AD23D2">
        <w:rPr>
          <w:rFonts w:ascii="Times" w:hAnsi="Times"/>
        </w:rPr>
        <w:t>Georgetown University</w:t>
      </w:r>
      <w:r w:rsidR="00BD0A22" w:rsidRPr="00AD23D2">
        <w:rPr>
          <w:rFonts w:ascii="Times" w:hAnsi="Times"/>
        </w:rPr>
        <w:t xml:space="preserve">    </w:t>
      </w:r>
      <w:r w:rsidR="0019265B" w:rsidRPr="00AD23D2">
        <w:rPr>
          <w:rFonts w:ascii="Times" w:hAnsi="Times"/>
        </w:rPr>
        <w:t xml:space="preserve">  </w:t>
      </w:r>
      <w:r w:rsidR="004505DD" w:rsidRPr="00AD23D2">
        <w:rPr>
          <w:rFonts w:ascii="Times" w:hAnsi="Times"/>
        </w:rPr>
        <w:t xml:space="preserve"> </w:t>
      </w:r>
    </w:p>
    <w:p w14:paraId="637F9322" w14:textId="670B5FDC" w:rsidR="004505DD" w:rsidRPr="00AD23D2" w:rsidRDefault="004505DD" w:rsidP="0072553A">
      <w:pPr>
        <w:autoSpaceDE w:val="0"/>
        <w:autoSpaceDN w:val="0"/>
        <w:adjustRightInd w:val="0"/>
        <w:rPr>
          <w:rFonts w:ascii="Times" w:hAnsi="Times"/>
        </w:rPr>
      </w:pPr>
      <w:r w:rsidRPr="00AD23D2">
        <w:rPr>
          <w:rFonts w:ascii="Times" w:hAnsi="Times"/>
          <w:i/>
        </w:rPr>
        <w:t>Faith, Ethics and</w:t>
      </w:r>
      <w:r w:rsidR="0072553A" w:rsidRPr="00AD23D2">
        <w:rPr>
          <w:rFonts w:ascii="Times" w:hAnsi="Times"/>
          <w:i/>
        </w:rPr>
        <w:t xml:space="preserve"> America’s Role in the World</w:t>
      </w:r>
      <w:r w:rsidR="00D948E1" w:rsidRPr="00AD23D2">
        <w:rPr>
          <w:rFonts w:ascii="Times" w:hAnsi="Times"/>
        </w:rPr>
        <w:t xml:space="preserve"> </w:t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  <w:t xml:space="preserve">     </w:t>
      </w:r>
      <w:r w:rsidR="00B01AF5" w:rsidRPr="00AD23D2">
        <w:rPr>
          <w:rFonts w:ascii="Times" w:hAnsi="Times"/>
        </w:rPr>
        <w:t xml:space="preserve"> </w:t>
      </w:r>
      <w:r w:rsidR="00DF52FA" w:rsidRPr="00AD23D2">
        <w:rPr>
          <w:rFonts w:ascii="Times" w:hAnsi="Times"/>
        </w:rPr>
        <w:tab/>
      </w:r>
      <w:r w:rsidR="00DF52FA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 xml:space="preserve"> </w:t>
      </w:r>
      <w:r w:rsidRPr="00AD23D2">
        <w:rPr>
          <w:rFonts w:ascii="Times" w:hAnsi="Times"/>
        </w:rPr>
        <w:t>2010</w:t>
      </w:r>
    </w:p>
    <w:p w14:paraId="303C7AD6" w14:textId="78C84D46" w:rsidR="004505DD" w:rsidRPr="00AD23D2" w:rsidRDefault="004505DD" w:rsidP="0072553A">
      <w:pPr>
        <w:autoSpaceDE w:val="0"/>
        <w:autoSpaceDN w:val="0"/>
        <w:adjustRightInd w:val="0"/>
        <w:rPr>
          <w:rFonts w:ascii="Times" w:hAnsi="Times"/>
        </w:rPr>
      </w:pPr>
      <w:r w:rsidRPr="00AD23D2">
        <w:rPr>
          <w:rFonts w:ascii="Times" w:hAnsi="Times"/>
          <w:i/>
        </w:rPr>
        <w:t>The American Regime</w:t>
      </w:r>
      <w:r w:rsidRPr="00AD23D2">
        <w:rPr>
          <w:rFonts w:ascii="Times" w:hAnsi="Times"/>
        </w:rPr>
        <w:t xml:space="preserve"> </w:t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  <w:t xml:space="preserve">     </w:t>
      </w:r>
      <w:r w:rsidR="00B01AF5" w:rsidRPr="00AD23D2">
        <w:rPr>
          <w:rFonts w:ascii="Times" w:hAnsi="Times"/>
        </w:rPr>
        <w:t xml:space="preserve"> </w:t>
      </w:r>
      <w:r w:rsidR="00DF52FA" w:rsidRPr="00AD23D2">
        <w:rPr>
          <w:rFonts w:ascii="Times" w:hAnsi="Times"/>
        </w:rPr>
        <w:tab/>
      </w:r>
      <w:r w:rsidR="00DF52FA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 xml:space="preserve"> </w:t>
      </w:r>
      <w:r w:rsidRPr="00AD23D2">
        <w:rPr>
          <w:rFonts w:ascii="Times" w:hAnsi="Times"/>
        </w:rPr>
        <w:t>2011</w:t>
      </w:r>
    </w:p>
    <w:p w14:paraId="1B412468" w14:textId="14C9BFAC" w:rsidR="00BD0A22" w:rsidRPr="00AD23D2" w:rsidRDefault="004505DD" w:rsidP="0072553A">
      <w:pPr>
        <w:autoSpaceDE w:val="0"/>
        <w:autoSpaceDN w:val="0"/>
        <w:adjustRightInd w:val="0"/>
        <w:rPr>
          <w:rFonts w:ascii="Times" w:hAnsi="Times"/>
        </w:rPr>
      </w:pPr>
      <w:r w:rsidRPr="00AD23D2">
        <w:rPr>
          <w:rFonts w:ascii="Times" w:hAnsi="Times"/>
          <w:i/>
        </w:rPr>
        <w:t>Introduction to International Relations</w:t>
      </w:r>
      <w:r w:rsidR="00D948E1" w:rsidRPr="00AD23D2">
        <w:rPr>
          <w:rFonts w:ascii="Times" w:hAnsi="Times"/>
        </w:rPr>
        <w:t xml:space="preserve"> </w:t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  <w:t xml:space="preserve">     </w:t>
      </w:r>
      <w:r w:rsidR="00B01AF5" w:rsidRPr="00AD23D2">
        <w:rPr>
          <w:rFonts w:ascii="Times" w:hAnsi="Times"/>
        </w:rPr>
        <w:t xml:space="preserve"> </w:t>
      </w:r>
      <w:r w:rsidR="00DF52FA" w:rsidRPr="00AD23D2">
        <w:rPr>
          <w:rFonts w:ascii="Times" w:hAnsi="Times"/>
        </w:rPr>
        <w:tab/>
      </w:r>
      <w:r w:rsidR="00DF52FA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 xml:space="preserve"> </w:t>
      </w:r>
      <w:r w:rsidRPr="00AD23D2">
        <w:rPr>
          <w:rFonts w:ascii="Times" w:hAnsi="Times"/>
        </w:rPr>
        <w:t>2011</w:t>
      </w:r>
    </w:p>
    <w:p w14:paraId="63769407" w14:textId="6994CECF" w:rsidR="00826702" w:rsidRDefault="00BD0A22" w:rsidP="008C7ABE">
      <w:pPr>
        <w:autoSpaceDE w:val="0"/>
        <w:autoSpaceDN w:val="0"/>
        <w:adjustRightInd w:val="0"/>
        <w:rPr>
          <w:rFonts w:ascii="Times" w:hAnsi="Times"/>
        </w:rPr>
      </w:pPr>
      <w:r w:rsidRPr="00AD23D2">
        <w:rPr>
          <w:rFonts w:ascii="Times" w:hAnsi="Times"/>
          <w:i/>
        </w:rPr>
        <w:t>Elements of Political Theory</w:t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</w:r>
      <w:r w:rsidRPr="00AD23D2">
        <w:rPr>
          <w:rFonts w:ascii="Times" w:hAnsi="Times"/>
        </w:rPr>
        <w:tab/>
      </w:r>
      <w:r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 xml:space="preserve">    </w:t>
      </w:r>
      <w:r w:rsidR="00D948E1" w:rsidRPr="00AD23D2">
        <w:rPr>
          <w:rFonts w:ascii="Times" w:hAnsi="Times"/>
        </w:rPr>
        <w:tab/>
      </w:r>
      <w:r w:rsidR="00D948E1" w:rsidRPr="00AD23D2">
        <w:rPr>
          <w:rFonts w:ascii="Times" w:hAnsi="Times"/>
        </w:rPr>
        <w:tab/>
        <w:t xml:space="preserve">      </w:t>
      </w:r>
      <w:r w:rsidR="00B01AF5" w:rsidRPr="00AD23D2">
        <w:rPr>
          <w:rFonts w:ascii="Times" w:hAnsi="Times"/>
        </w:rPr>
        <w:t xml:space="preserve"> </w:t>
      </w:r>
      <w:r w:rsidR="00DF52FA" w:rsidRPr="00AD23D2">
        <w:rPr>
          <w:rFonts w:ascii="Times" w:hAnsi="Times"/>
        </w:rPr>
        <w:tab/>
      </w:r>
      <w:r w:rsidR="00DF52FA" w:rsidRPr="00AD23D2">
        <w:rPr>
          <w:rFonts w:ascii="Times" w:hAnsi="Times"/>
        </w:rPr>
        <w:tab/>
        <w:t xml:space="preserve"> </w:t>
      </w:r>
      <w:r w:rsidRPr="00AD23D2">
        <w:rPr>
          <w:rFonts w:ascii="Times" w:hAnsi="Times"/>
        </w:rPr>
        <w:t>2012</w:t>
      </w:r>
    </w:p>
    <w:p w14:paraId="41DD46AF" w14:textId="77777777" w:rsidR="00605342" w:rsidRPr="00AD23D2" w:rsidRDefault="00605342" w:rsidP="008C7ABE">
      <w:pPr>
        <w:autoSpaceDE w:val="0"/>
        <w:autoSpaceDN w:val="0"/>
        <w:adjustRightInd w:val="0"/>
        <w:rPr>
          <w:rFonts w:ascii="Times" w:hAnsi="Times"/>
        </w:rPr>
      </w:pPr>
    </w:p>
    <w:p w14:paraId="11172758" w14:textId="0E76723A" w:rsidR="00826702" w:rsidRPr="00AD23D2" w:rsidRDefault="00E2080F" w:rsidP="009B7B2C">
      <w:pPr>
        <w:pStyle w:val="Heading7"/>
        <w:pBdr>
          <w:bottom w:val="single" w:sz="18" w:space="1" w:color="auto"/>
        </w:pBdr>
        <w:rPr>
          <w:rFonts w:ascii="Times" w:hAnsi="Times"/>
          <w:u w:val="none"/>
        </w:rPr>
      </w:pPr>
      <w:r w:rsidRPr="00AD23D2">
        <w:rPr>
          <w:rFonts w:ascii="Times" w:hAnsi="Times"/>
          <w:u w:val="none"/>
        </w:rPr>
        <w:t xml:space="preserve">FELLOWSHIPS AND </w:t>
      </w:r>
      <w:r w:rsidR="00826702" w:rsidRPr="00AD23D2">
        <w:rPr>
          <w:rFonts w:ascii="Times" w:hAnsi="Times"/>
          <w:u w:val="none"/>
        </w:rPr>
        <w:t>AWARDS</w:t>
      </w:r>
      <w:r w:rsidR="006B08F8" w:rsidRPr="00AD23D2">
        <w:rPr>
          <w:rFonts w:ascii="Times" w:hAnsi="Times"/>
          <w:u w:val="none"/>
        </w:rPr>
        <w:t xml:space="preserve"> </w:t>
      </w:r>
    </w:p>
    <w:p w14:paraId="18349BDF" w14:textId="77777777" w:rsidR="00AD23D2" w:rsidRPr="00AD23D2" w:rsidRDefault="00AD23D2" w:rsidP="004A5D15">
      <w:pPr>
        <w:rPr>
          <w:rFonts w:ascii="Times" w:hAnsi="Times"/>
        </w:rPr>
      </w:pPr>
    </w:p>
    <w:p w14:paraId="332353B2" w14:textId="1D1DB850" w:rsidR="002E5682" w:rsidRPr="00AD23D2" w:rsidRDefault="002E5682" w:rsidP="004A5D15">
      <w:pPr>
        <w:rPr>
          <w:rFonts w:ascii="Times" w:hAnsi="Times"/>
        </w:rPr>
      </w:pPr>
      <w:r w:rsidRPr="00AD23D2">
        <w:rPr>
          <w:rFonts w:ascii="Times" w:hAnsi="Times"/>
        </w:rPr>
        <w:t>Social Science and Humanities Research Council (SSHRC) Postdoctoral Fellowship            2021-2023</w:t>
      </w:r>
    </w:p>
    <w:p w14:paraId="62145D33" w14:textId="0815311A" w:rsidR="001E3D77" w:rsidRPr="00AD23D2" w:rsidRDefault="001E3D77" w:rsidP="004A5D15">
      <w:pPr>
        <w:rPr>
          <w:rFonts w:ascii="Times" w:hAnsi="Times"/>
        </w:rPr>
      </w:pPr>
      <w:r w:rsidRPr="00AD23D2">
        <w:rPr>
          <w:rFonts w:ascii="Times" w:hAnsi="Times"/>
        </w:rPr>
        <w:t>($45,000, two-year renewable, Cornell University)</w:t>
      </w:r>
    </w:p>
    <w:p w14:paraId="3A43E1D9" w14:textId="680C18E1" w:rsidR="004A5D15" w:rsidRPr="00AD23D2" w:rsidRDefault="00FC21C0" w:rsidP="004A5D15">
      <w:pPr>
        <w:rPr>
          <w:rFonts w:ascii="Times" w:hAnsi="Times"/>
        </w:rPr>
      </w:pPr>
      <w:r w:rsidRPr="00AD23D2">
        <w:rPr>
          <w:rFonts w:ascii="Times" w:hAnsi="Times"/>
        </w:rPr>
        <w:t>The American Political Science Association Travel Grant</w:t>
      </w:r>
      <w:r w:rsidRPr="00AD23D2">
        <w:rPr>
          <w:rFonts w:ascii="Times" w:hAnsi="Times"/>
        </w:rPr>
        <w:tab/>
      </w:r>
      <w:r w:rsidRPr="00AD23D2">
        <w:rPr>
          <w:rFonts w:ascii="Times" w:hAnsi="Times"/>
        </w:rPr>
        <w:tab/>
      </w:r>
      <w:r w:rsidRPr="00AD23D2">
        <w:rPr>
          <w:rFonts w:ascii="Times" w:hAnsi="Times"/>
        </w:rPr>
        <w:tab/>
      </w:r>
      <w:r w:rsidRPr="00AD23D2">
        <w:rPr>
          <w:rFonts w:ascii="Times" w:hAnsi="Times"/>
        </w:rPr>
        <w:tab/>
        <w:t xml:space="preserve">    </w:t>
      </w:r>
      <w:r w:rsidR="00DF52FA" w:rsidRPr="00AD23D2">
        <w:rPr>
          <w:rFonts w:ascii="Times" w:hAnsi="Times"/>
        </w:rPr>
        <w:tab/>
      </w:r>
      <w:r w:rsidR="00DF52FA" w:rsidRPr="00AD23D2">
        <w:rPr>
          <w:rFonts w:ascii="Times" w:hAnsi="Times"/>
        </w:rPr>
        <w:tab/>
      </w:r>
      <w:r w:rsidRPr="00AD23D2">
        <w:rPr>
          <w:rFonts w:ascii="Times" w:hAnsi="Times"/>
        </w:rPr>
        <w:t>2019</w:t>
      </w:r>
    </w:p>
    <w:p w14:paraId="276A1624" w14:textId="630813B0" w:rsidR="00C0083E" w:rsidRPr="00AD23D2" w:rsidRDefault="00C0083E" w:rsidP="00795CC7">
      <w:pPr>
        <w:rPr>
          <w:rFonts w:ascii="Times" w:hAnsi="Times"/>
        </w:rPr>
      </w:pPr>
      <w:r w:rsidRPr="00AD23D2">
        <w:rPr>
          <w:rFonts w:ascii="Times" w:hAnsi="Times"/>
        </w:rPr>
        <w:t>The Ontario Graduate Scholarship ($15,000)</w:t>
      </w:r>
      <w:r w:rsidR="00795CC7" w:rsidRPr="00AD23D2">
        <w:rPr>
          <w:rFonts w:ascii="Times" w:hAnsi="Times"/>
        </w:rPr>
        <w:t xml:space="preserve"> </w:t>
      </w:r>
      <w:r w:rsidR="00795CC7" w:rsidRPr="00AD23D2">
        <w:rPr>
          <w:rFonts w:ascii="Times" w:hAnsi="Times"/>
        </w:rPr>
        <w:tab/>
      </w:r>
      <w:r w:rsidR="00795CC7" w:rsidRPr="00AD23D2">
        <w:rPr>
          <w:rFonts w:ascii="Times" w:hAnsi="Times"/>
        </w:rPr>
        <w:tab/>
      </w:r>
      <w:r w:rsidR="00795CC7" w:rsidRPr="00AD23D2">
        <w:rPr>
          <w:rFonts w:ascii="Times" w:hAnsi="Times"/>
        </w:rPr>
        <w:tab/>
      </w:r>
      <w:r w:rsidR="00795CC7" w:rsidRPr="00AD23D2">
        <w:rPr>
          <w:rFonts w:ascii="Times" w:hAnsi="Times"/>
        </w:rPr>
        <w:tab/>
        <w:t xml:space="preserve">        </w:t>
      </w:r>
      <w:r w:rsidR="00DF52FA" w:rsidRPr="00AD23D2">
        <w:rPr>
          <w:rFonts w:ascii="Times" w:hAnsi="Times"/>
        </w:rPr>
        <w:tab/>
      </w:r>
      <w:r w:rsidR="00DF52FA" w:rsidRPr="00AD23D2">
        <w:rPr>
          <w:rFonts w:ascii="Times" w:hAnsi="Times"/>
        </w:rPr>
        <w:tab/>
      </w:r>
      <w:r w:rsidR="00795CC7" w:rsidRPr="00AD23D2">
        <w:rPr>
          <w:rFonts w:ascii="Times" w:hAnsi="Times"/>
        </w:rPr>
        <w:t xml:space="preserve"> </w:t>
      </w:r>
      <w:r w:rsidR="00DF52FA" w:rsidRPr="00AD23D2">
        <w:rPr>
          <w:rFonts w:ascii="Times" w:hAnsi="Times"/>
        </w:rPr>
        <w:t xml:space="preserve">  </w:t>
      </w:r>
      <w:r w:rsidR="00795CC7" w:rsidRPr="00AD23D2">
        <w:rPr>
          <w:rFonts w:ascii="Times" w:hAnsi="Times"/>
        </w:rPr>
        <w:t>2018-2019</w:t>
      </w:r>
    </w:p>
    <w:p w14:paraId="5D3A5CAF" w14:textId="1CF7A1D4" w:rsidR="002F59C9" w:rsidRPr="00AD23D2" w:rsidRDefault="002F59C9" w:rsidP="002F59C9">
      <w:pPr>
        <w:ind w:left="720" w:hanging="720"/>
        <w:rPr>
          <w:rFonts w:ascii="Times" w:hAnsi="Times"/>
        </w:rPr>
      </w:pPr>
      <w:r w:rsidRPr="00AD23D2">
        <w:rPr>
          <w:rFonts w:ascii="Times" w:hAnsi="Times"/>
        </w:rPr>
        <w:t xml:space="preserve">The Connaught International Scholarship for Doctoral Students </w:t>
      </w:r>
      <w:r w:rsidR="00795CC7" w:rsidRPr="00AD23D2">
        <w:rPr>
          <w:rFonts w:ascii="Times" w:hAnsi="Times"/>
        </w:rPr>
        <w:tab/>
      </w:r>
      <w:r w:rsidR="00795CC7" w:rsidRPr="00AD23D2">
        <w:rPr>
          <w:rFonts w:ascii="Times" w:hAnsi="Times"/>
        </w:rPr>
        <w:tab/>
        <w:t xml:space="preserve">        </w:t>
      </w:r>
      <w:r w:rsidR="00DF52FA" w:rsidRPr="00AD23D2">
        <w:rPr>
          <w:rFonts w:ascii="Times" w:hAnsi="Times"/>
        </w:rPr>
        <w:tab/>
      </w:r>
      <w:r w:rsidR="00DF52FA" w:rsidRPr="00AD23D2">
        <w:rPr>
          <w:rFonts w:ascii="Times" w:hAnsi="Times"/>
        </w:rPr>
        <w:tab/>
        <w:t xml:space="preserve">   </w:t>
      </w:r>
      <w:r w:rsidR="00795CC7" w:rsidRPr="00AD23D2">
        <w:rPr>
          <w:rFonts w:ascii="Times" w:hAnsi="Times"/>
        </w:rPr>
        <w:t>2012-2017</w:t>
      </w:r>
    </w:p>
    <w:p w14:paraId="65F3CB4F" w14:textId="4BC79EAE" w:rsidR="00826702" w:rsidRPr="00AD23D2" w:rsidRDefault="00795CC7" w:rsidP="00795CC7">
      <w:pPr>
        <w:rPr>
          <w:rFonts w:ascii="Times" w:hAnsi="Times"/>
        </w:rPr>
      </w:pPr>
      <w:r w:rsidRPr="00AD23D2">
        <w:rPr>
          <w:rFonts w:ascii="Times" w:hAnsi="Times"/>
        </w:rPr>
        <w:t>($35,000, five-year renewable)</w:t>
      </w:r>
    </w:p>
    <w:p w14:paraId="0792B52F" w14:textId="2978FC0F" w:rsidR="006728E8" w:rsidRPr="00AD23D2" w:rsidRDefault="00795CC7" w:rsidP="00826702">
      <w:pPr>
        <w:rPr>
          <w:rFonts w:ascii="Times" w:hAnsi="Times"/>
        </w:rPr>
      </w:pPr>
      <w:r w:rsidRPr="00AD23D2">
        <w:rPr>
          <w:rFonts w:ascii="Times" w:hAnsi="Times"/>
        </w:rPr>
        <w:t xml:space="preserve">The </w:t>
      </w:r>
      <w:r w:rsidR="00826702" w:rsidRPr="00AD23D2">
        <w:rPr>
          <w:rFonts w:ascii="Times" w:hAnsi="Times"/>
        </w:rPr>
        <w:t>Allan Bloom Memorial Fellowship for Study of an Ancient Language (</w:t>
      </w:r>
      <w:r w:rsidR="00455DCD">
        <w:rPr>
          <w:rFonts w:ascii="Times" w:hAnsi="Times"/>
        </w:rPr>
        <w:t xml:space="preserve">ancient </w:t>
      </w:r>
      <w:proofErr w:type="gramStart"/>
      <w:r w:rsidR="00826702" w:rsidRPr="00AD23D2">
        <w:rPr>
          <w:rFonts w:ascii="Times" w:hAnsi="Times"/>
        </w:rPr>
        <w:t>Greek)</w:t>
      </w:r>
      <w:r w:rsidRPr="00AD23D2">
        <w:rPr>
          <w:rFonts w:ascii="Times" w:hAnsi="Times"/>
        </w:rPr>
        <w:t xml:space="preserve">   </w:t>
      </w:r>
      <w:proofErr w:type="gramEnd"/>
      <w:r w:rsidRPr="00AD23D2">
        <w:rPr>
          <w:rFonts w:ascii="Times" w:hAnsi="Times"/>
        </w:rPr>
        <w:t xml:space="preserve">   </w:t>
      </w:r>
      <w:r w:rsidR="00DF52FA" w:rsidRPr="00AD23D2">
        <w:rPr>
          <w:rFonts w:ascii="Times" w:hAnsi="Times"/>
        </w:rPr>
        <w:tab/>
      </w:r>
      <w:r w:rsidR="00455DCD">
        <w:rPr>
          <w:rFonts w:ascii="Times" w:hAnsi="Times"/>
        </w:rPr>
        <w:t xml:space="preserve"> </w:t>
      </w:r>
      <w:r w:rsidRPr="00AD23D2">
        <w:rPr>
          <w:rFonts w:ascii="Times" w:hAnsi="Times"/>
        </w:rPr>
        <w:t>2013</w:t>
      </w:r>
    </w:p>
    <w:p w14:paraId="22D94CD6" w14:textId="70A8ACD4" w:rsidR="00826702" w:rsidRPr="00AD23D2" w:rsidRDefault="00826702" w:rsidP="00826702">
      <w:pPr>
        <w:rPr>
          <w:rFonts w:ascii="Times" w:hAnsi="Times"/>
        </w:rPr>
      </w:pPr>
      <w:r w:rsidRPr="00AD23D2">
        <w:rPr>
          <w:rFonts w:ascii="Times" w:hAnsi="Times"/>
        </w:rPr>
        <w:t xml:space="preserve">Southern Political Science Association </w:t>
      </w:r>
      <w:proofErr w:type="spellStart"/>
      <w:r w:rsidRPr="00AD23D2">
        <w:rPr>
          <w:rFonts w:ascii="Times" w:hAnsi="Times"/>
        </w:rPr>
        <w:t>P</w:t>
      </w:r>
      <w:r w:rsidR="00E7711E" w:rsidRPr="00AD23D2">
        <w:rPr>
          <w:rFonts w:ascii="Times" w:hAnsi="Times"/>
        </w:rPr>
        <w:t>restage</w:t>
      </w:r>
      <w:proofErr w:type="spellEnd"/>
      <w:r w:rsidR="00E7711E" w:rsidRPr="00AD23D2">
        <w:rPr>
          <w:rFonts w:ascii="Times" w:hAnsi="Times"/>
        </w:rPr>
        <w:t xml:space="preserve"> Cook Travel Award</w:t>
      </w:r>
      <w:r w:rsidR="00795CC7" w:rsidRPr="00AD23D2">
        <w:rPr>
          <w:rFonts w:ascii="Times" w:hAnsi="Times"/>
        </w:rPr>
        <w:t xml:space="preserve">                             </w:t>
      </w:r>
      <w:r w:rsidR="00DF52FA" w:rsidRPr="00AD23D2">
        <w:rPr>
          <w:rFonts w:ascii="Times" w:hAnsi="Times"/>
        </w:rPr>
        <w:tab/>
      </w:r>
      <w:r w:rsidR="00DF52FA" w:rsidRPr="00AD23D2">
        <w:rPr>
          <w:rFonts w:ascii="Times" w:hAnsi="Times"/>
        </w:rPr>
        <w:tab/>
      </w:r>
      <w:r w:rsidR="008047AD" w:rsidRPr="00AD23D2">
        <w:rPr>
          <w:rFonts w:ascii="Times" w:hAnsi="Times"/>
        </w:rPr>
        <w:t xml:space="preserve"> </w:t>
      </w:r>
      <w:r w:rsidR="00795CC7" w:rsidRPr="00AD23D2">
        <w:rPr>
          <w:rFonts w:ascii="Times" w:hAnsi="Times"/>
        </w:rPr>
        <w:t>2011</w:t>
      </w:r>
    </w:p>
    <w:p w14:paraId="05658064" w14:textId="680F17D9" w:rsidR="00826702" w:rsidRPr="00AD23D2" w:rsidRDefault="00826702" w:rsidP="00826702">
      <w:pPr>
        <w:ind w:left="1440" w:hanging="1440"/>
        <w:rPr>
          <w:rFonts w:ascii="Times" w:hAnsi="Times"/>
        </w:rPr>
      </w:pPr>
      <w:r w:rsidRPr="00AD23D2">
        <w:rPr>
          <w:rFonts w:ascii="Times" w:hAnsi="Times"/>
        </w:rPr>
        <w:t>Graduate Fellowship ($20,000, five-year renewa</w:t>
      </w:r>
      <w:r w:rsidR="00795CC7" w:rsidRPr="00AD23D2">
        <w:rPr>
          <w:rFonts w:ascii="Times" w:hAnsi="Times"/>
        </w:rPr>
        <w:t xml:space="preserve">ble). </w:t>
      </w:r>
      <w:r w:rsidRPr="00AD23D2">
        <w:rPr>
          <w:rFonts w:ascii="Times" w:hAnsi="Times"/>
        </w:rPr>
        <w:t xml:space="preserve">Georgetown University </w:t>
      </w:r>
      <w:r w:rsidR="00795CC7" w:rsidRPr="00AD23D2">
        <w:rPr>
          <w:rFonts w:ascii="Times" w:hAnsi="Times"/>
        </w:rPr>
        <w:t xml:space="preserve">     </w:t>
      </w:r>
      <w:r w:rsidR="008047AD" w:rsidRPr="00AD23D2">
        <w:rPr>
          <w:rFonts w:ascii="Times" w:hAnsi="Times"/>
        </w:rPr>
        <w:t xml:space="preserve"> </w:t>
      </w:r>
      <w:r w:rsidR="00DF52FA" w:rsidRPr="00AD23D2">
        <w:rPr>
          <w:rFonts w:ascii="Times" w:hAnsi="Times"/>
        </w:rPr>
        <w:tab/>
      </w:r>
      <w:r w:rsidR="00DF52FA" w:rsidRPr="00AD23D2">
        <w:rPr>
          <w:rFonts w:ascii="Times" w:hAnsi="Times"/>
        </w:rPr>
        <w:tab/>
        <w:t xml:space="preserve">    </w:t>
      </w:r>
      <w:r w:rsidR="00795CC7" w:rsidRPr="00AD23D2">
        <w:rPr>
          <w:rFonts w:ascii="Times" w:hAnsi="Times"/>
        </w:rPr>
        <w:t>2010-2012</w:t>
      </w:r>
    </w:p>
    <w:p w14:paraId="2FEFEEC6" w14:textId="6DBF4A13" w:rsidR="00795CC7" w:rsidRPr="00AD23D2" w:rsidRDefault="00826702" w:rsidP="00795CC7">
      <w:pPr>
        <w:tabs>
          <w:tab w:val="left" w:pos="395"/>
        </w:tabs>
        <w:rPr>
          <w:rFonts w:ascii="Times" w:hAnsi="Times"/>
        </w:rPr>
      </w:pPr>
      <w:r w:rsidRPr="00AD23D2">
        <w:rPr>
          <w:rFonts w:ascii="Times" w:hAnsi="Times"/>
        </w:rPr>
        <w:t>Phi Beta Kappa</w:t>
      </w:r>
      <w:r w:rsidR="00795CC7" w:rsidRPr="00AD23D2">
        <w:rPr>
          <w:rFonts w:ascii="Times" w:hAnsi="Times"/>
        </w:rPr>
        <w:t xml:space="preserve">; </w:t>
      </w:r>
      <w:r w:rsidRPr="00AD23D2">
        <w:rPr>
          <w:rFonts w:ascii="Times" w:hAnsi="Times"/>
        </w:rPr>
        <w:t>Edith Bramhall Award for the O</w:t>
      </w:r>
      <w:r w:rsidR="00795CC7" w:rsidRPr="00AD23D2">
        <w:rPr>
          <w:rFonts w:ascii="Times" w:hAnsi="Times"/>
        </w:rPr>
        <w:t>utstanding Scholar in Political</w:t>
      </w:r>
    </w:p>
    <w:p w14:paraId="4F47A0B1" w14:textId="79B496A2" w:rsidR="00795CC7" w:rsidRPr="00AD23D2" w:rsidRDefault="00826702" w:rsidP="00795CC7">
      <w:pPr>
        <w:tabs>
          <w:tab w:val="left" w:pos="395"/>
        </w:tabs>
        <w:ind w:left="1440" w:hanging="1440"/>
        <w:rPr>
          <w:rFonts w:ascii="Times" w:hAnsi="Times"/>
          <w:i/>
        </w:rPr>
      </w:pPr>
      <w:r w:rsidRPr="00AD23D2">
        <w:rPr>
          <w:rFonts w:ascii="Times" w:hAnsi="Times"/>
        </w:rPr>
        <w:t>Science</w:t>
      </w:r>
      <w:r w:rsidR="00795CC7" w:rsidRPr="00AD23D2">
        <w:rPr>
          <w:rFonts w:ascii="Times" w:hAnsi="Times"/>
        </w:rPr>
        <w:t>;</w:t>
      </w:r>
      <w:r w:rsidR="00D948E1" w:rsidRPr="00AD23D2">
        <w:rPr>
          <w:rFonts w:ascii="Times" w:hAnsi="Times"/>
        </w:rPr>
        <w:t xml:space="preserve"> </w:t>
      </w:r>
      <w:r w:rsidRPr="00AD23D2">
        <w:rPr>
          <w:rFonts w:ascii="Times" w:hAnsi="Times"/>
        </w:rPr>
        <w:t xml:space="preserve">Robert Selig International </w:t>
      </w:r>
      <w:r w:rsidR="00795CC7" w:rsidRPr="00AD23D2">
        <w:rPr>
          <w:rFonts w:ascii="Times" w:hAnsi="Times"/>
        </w:rPr>
        <w:t>Scholar;</w:t>
      </w:r>
      <w:r w:rsidRPr="00AD23D2">
        <w:rPr>
          <w:rFonts w:ascii="Times" w:hAnsi="Times"/>
        </w:rPr>
        <w:t xml:space="preserve"> Political Science Book </w:t>
      </w:r>
      <w:r w:rsidR="00795CC7" w:rsidRPr="00AD23D2">
        <w:rPr>
          <w:rFonts w:ascii="Times" w:hAnsi="Times"/>
        </w:rPr>
        <w:t>Award;</w:t>
      </w:r>
      <w:r w:rsidRPr="00AD23D2">
        <w:rPr>
          <w:rFonts w:ascii="Times" w:hAnsi="Times"/>
        </w:rPr>
        <w:t xml:space="preserve"> </w:t>
      </w:r>
      <w:r w:rsidRPr="00AD23D2">
        <w:rPr>
          <w:rFonts w:ascii="Times" w:hAnsi="Times"/>
          <w:i/>
        </w:rPr>
        <w:t>H</w:t>
      </w:r>
      <w:r w:rsidR="00795CC7" w:rsidRPr="00AD23D2">
        <w:rPr>
          <w:rFonts w:ascii="Times" w:hAnsi="Times"/>
          <w:i/>
        </w:rPr>
        <w:t>umanity in</w:t>
      </w:r>
    </w:p>
    <w:p w14:paraId="4776DDFB" w14:textId="501B90B5" w:rsidR="00795CC7" w:rsidRPr="00AD23D2" w:rsidRDefault="00826702" w:rsidP="00795CC7">
      <w:pPr>
        <w:tabs>
          <w:tab w:val="left" w:pos="395"/>
        </w:tabs>
        <w:ind w:left="1440" w:hanging="1440"/>
        <w:rPr>
          <w:rFonts w:ascii="Times" w:hAnsi="Times"/>
        </w:rPr>
      </w:pPr>
      <w:r w:rsidRPr="00AD23D2">
        <w:rPr>
          <w:rFonts w:ascii="Times" w:hAnsi="Times"/>
          <w:i/>
        </w:rPr>
        <w:t xml:space="preserve">Action </w:t>
      </w:r>
      <w:r w:rsidRPr="00AD23D2">
        <w:rPr>
          <w:rFonts w:ascii="Times" w:hAnsi="Times"/>
        </w:rPr>
        <w:t>Research Fellow</w:t>
      </w:r>
      <w:r w:rsidR="00D948E1" w:rsidRPr="00AD23D2">
        <w:rPr>
          <w:rFonts w:ascii="Times" w:hAnsi="Times"/>
        </w:rPr>
        <w:t xml:space="preserve"> (Warsaw, Poland)</w:t>
      </w:r>
      <w:r w:rsidR="00795CC7" w:rsidRPr="00AD23D2">
        <w:rPr>
          <w:rFonts w:ascii="Times" w:hAnsi="Times"/>
        </w:rPr>
        <w:t>;</w:t>
      </w:r>
      <w:r w:rsidRPr="00AD23D2">
        <w:rPr>
          <w:rFonts w:ascii="Times" w:hAnsi="Times"/>
        </w:rPr>
        <w:t xml:space="preserve"> </w:t>
      </w:r>
      <w:r w:rsidR="00795CC7" w:rsidRPr="00AD23D2">
        <w:rPr>
          <w:rFonts w:ascii="Times" w:hAnsi="Times"/>
        </w:rPr>
        <w:t xml:space="preserve">Colorado College </w:t>
      </w:r>
      <w:r w:rsidRPr="00AD23D2">
        <w:rPr>
          <w:rFonts w:ascii="Times" w:hAnsi="Times"/>
        </w:rPr>
        <w:t xml:space="preserve">Alumni Association </w:t>
      </w:r>
      <w:proofErr w:type="gramStart"/>
      <w:r w:rsidRPr="00AD23D2">
        <w:rPr>
          <w:rFonts w:ascii="Times" w:hAnsi="Times"/>
        </w:rPr>
        <w:t>Scholar</w:t>
      </w:r>
      <w:r w:rsidR="00795CC7" w:rsidRPr="00AD23D2">
        <w:rPr>
          <w:rFonts w:ascii="Times" w:hAnsi="Times"/>
        </w:rPr>
        <w:t>;</w:t>
      </w:r>
      <w:proofErr w:type="gramEnd"/>
    </w:p>
    <w:p w14:paraId="611A3267" w14:textId="77777777" w:rsidR="00F91D95" w:rsidRPr="003112EF" w:rsidRDefault="00826702" w:rsidP="00865EEF">
      <w:pPr>
        <w:tabs>
          <w:tab w:val="left" w:pos="395"/>
        </w:tabs>
        <w:ind w:left="1440" w:hanging="1440"/>
      </w:pPr>
      <w:r w:rsidRPr="00AD23D2">
        <w:rPr>
          <w:rFonts w:ascii="Times" w:hAnsi="Times"/>
        </w:rPr>
        <w:t>The Crown-</w:t>
      </w:r>
      <w:r w:rsidRPr="003112EF">
        <w:t>Goodman</w:t>
      </w:r>
      <w:r w:rsidR="00795CC7" w:rsidRPr="003112EF">
        <w:t xml:space="preserve"> Scholarship Award </w:t>
      </w:r>
      <w:proofErr w:type="gramStart"/>
      <w:r w:rsidR="00795CC7" w:rsidRPr="003112EF">
        <w:t>For</w:t>
      </w:r>
      <w:proofErr w:type="gramEnd"/>
      <w:r w:rsidR="00795CC7" w:rsidRPr="003112EF">
        <w:t xml:space="preserve"> Academic</w:t>
      </w:r>
      <w:r w:rsidR="00795CC7" w:rsidRPr="003112EF">
        <w:rPr>
          <w:i/>
        </w:rPr>
        <w:t xml:space="preserve"> </w:t>
      </w:r>
      <w:r w:rsidRPr="003112EF">
        <w:t>Excellence</w:t>
      </w:r>
      <w:r w:rsidR="00795CC7" w:rsidRPr="003112EF">
        <w:tab/>
        <w:t xml:space="preserve">          </w:t>
      </w:r>
      <w:r w:rsidR="008047AD" w:rsidRPr="003112EF">
        <w:t xml:space="preserve">  </w:t>
      </w:r>
      <w:r w:rsidR="00DF52FA" w:rsidRPr="003112EF">
        <w:tab/>
        <w:t xml:space="preserve">    </w:t>
      </w:r>
      <w:r w:rsidR="00795CC7" w:rsidRPr="003112EF">
        <w:t>2008-2009</w:t>
      </w:r>
    </w:p>
    <w:p w14:paraId="0E6B8614" w14:textId="77777777" w:rsidR="00F91D95" w:rsidRPr="003112EF" w:rsidRDefault="00F91D95" w:rsidP="00865EEF">
      <w:pPr>
        <w:tabs>
          <w:tab w:val="left" w:pos="395"/>
        </w:tabs>
        <w:ind w:left="1440" w:hanging="1440"/>
        <w:rPr>
          <w:b/>
          <w:bCs/>
          <w:u w:val="single"/>
        </w:rPr>
      </w:pPr>
    </w:p>
    <w:p w14:paraId="6C1DA419" w14:textId="0D165949" w:rsidR="00F91D95" w:rsidRPr="003112EF" w:rsidRDefault="00F91D95" w:rsidP="00F91D95">
      <w:pPr>
        <w:pStyle w:val="Heading2"/>
        <w:pBdr>
          <w:bottom w:val="single" w:sz="18" w:space="2" w:color="auto"/>
        </w:pBdr>
        <w:rPr>
          <w:rFonts w:ascii="Times New Roman" w:hAnsi="Times New Roman" w:cs="Times New Roman"/>
          <w:sz w:val="24"/>
          <w:szCs w:val="24"/>
        </w:rPr>
      </w:pPr>
      <w:r w:rsidRPr="003112EF">
        <w:rPr>
          <w:rFonts w:ascii="Times New Roman" w:hAnsi="Times New Roman" w:cs="Times New Roman"/>
          <w:sz w:val="24"/>
          <w:szCs w:val="24"/>
        </w:rPr>
        <w:t>INVITED TALKS</w:t>
      </w:r>
    </w:p>
    <w:p w14:paraId="19B84B60" w14:textId="4E306F80" w:rsidR="003112EF" w:rsidRPr="003112EF" w:rsidRDefault="002B03A6" w:rsidP="00F91D95">
      <w:pPr>
        <w:tabs>
          <w:tab w:val="left" w:pos="395"/>
        </w:tabs>
      </w:pPr>
      <w:r w:rsidRPr="003112EF">
        <w:tab/>
      </w:r>
    </w:p>
    <w:p w14:paraId="65EE27D7" w14:textId="43A33766" w:rsidR="003112EF" w:rsidRDefault="003112EF" w:rsidP="003112EF">
      <w:pPr>
        <w:tabs>
          <w:tab w:val="left" w:pos="395"/>
        </w:tabs>
      </w:pPr>
      <w:r>
        <w:t xml:space="preserve">“Taming the Tyrant.” </w:t>
      </w:r>
      <w:r w:rsidRPr="00E50225">
        <w:t>Ethics at Noon Speakers Series</w:t>
      </w:r>
      <w:r>
        <w:t xml:space="preserve">. The Centre for Ethics. The University of </w:t>
      </w:r>
      <w:r>
        <w:tab/>
      </w:r>
      <w:r>
        <w:tab/>
      </w:r>
      <w:r>
        <w:tab/>
        <w:t>Toronto. March 4, 2024.</w:t>
      </w:r>
    </w:p>
    <w:p w14:paraId="20C96B79" w14:textId="77777777" w:rsidR="003112EF" w:rsidRDefault="003112EF" w:rsidP="003112EF">
      <w:pPr>
        <w:tabs>
          <w:tab w:val="left" w:pos="395"/>
        </w:tabs>
      </w:pPr>
    </w:p>
    <w:p w14:paraId="59C53C74" w14:textId="7C7B49C1" w:rsidR="00F91D95" w:rsidRPr="003112EF" w:rsidRDefault="00F91D95" w:rsidP="003112EF">
      <w:pPr>
        <w:tabs>
          <w:tab w:val="left" w:pos="395"/>
        </w:tabs>
      </w:pPr>
      <w:r w:rsidRPr="003112EF">
        <w:t>“</w:t>
      </w:r>
      <w:r w:rsidR="00605342" w:rsidRPr="003112EF">
        <w:t>Taming the Tyrant: Accountability in Classical Athens</w:t>
      </w:r>
      <w:r w:rsidR="003112EF">
        <w:t xml:space="preserve"> and Today.”</w:t>
      </w:r>
      <w:r w:rsidRPr="003112EF">
        <w:t xml:space="preserve"> </w:t>
      </w:r>
      <w:r w:rsidR="003112EF" w:rsidRPr="003112EF">
        <w:t xml:space="preserve">The William Jovanovich Lecture. </w:t>
      </w:r>
      <w:r w:rsidR="003112EF">
        <w:tab/>
      </w:r>
      <w:r w:rsidR="003112EF">
        <w:tab/>
      </w:r>
      <w:r w:rsidRPr="003112EF">
        <w:t xml:space="preserve">Colorado College. </w:t>
      </w:r>
      <w:r w:rsidR="003112EF" w:rsidRPr="003112EF">
        <w:t>December 5, 2023.</w:t>
      </w:r>
    </w:p>
    <w:p w14:paraId="4E969FAD" w14:textId="77777777" w:rsidR="00F91D95" w:rsidRDefault="00F91D95" w:rsidP="00F91D95">
      <w:pPr>
        <w:tabs>
          <w:tab w:val="left" w:pos="395"/>
        </w:tabs>
        <w:rPr>
          <w:rFonts w:ascii="Times" w:hAnsi="Times"/>
        </w:rPr>
      </w:pPr>
    </w:p>
    <w:p w14:paraId="20B48BC0" w14:textId="3451F816" w:rsidR="00F91D95" w:rsidRDefault="00F91D95" w:rsidP="00F91D95">
      <w:pPr>
        <w:rPr>
          <w:rFonts w:ascii="Times" w:hAnsi="Times"/>
        </w:rPr>
      </w:pPr>
      <w:r>
        <w:rPr>
          <w:rFonts w:ascii="Times" w:hAnsi="Times"/>
        </w:rPr>
        <w:t xml:space="preserve">“‘With a trembling hand, lest I destroy the Body’: Britain’s 1737 Licensing Act and the Political </w:t>
      </w:r>
      <w:r w:rsidR="00605342">
        <w:rPr>
          <w:rFonts w:ascii="Times" w:hAnsi="Times"/>
        </w:rPr>
        <w:tab/>
      </w:r>
      <w:r>
        <w:rPr>
          <w:rFonts w:ascii="Times" w:hAnsi="Times"/>
        </w:rPr>
        <w:t>Stage.” The</w:t>
      </w:r>
      <w:r w:rsidR="002C2DB9">
        <w:rPr>
          <w:rFonts w:ascii="Times" w:hAnsi="Times"/>
        </w:rPr>
        <w:t xml:space="preserve"> </w:t>
      </w:r>
      <w:r>
        <w:rPr>
          <w:rFonts w:ascii="Times" w:hAnsi="Times"/>
        </w:rPr>
        <w:t>Political Theory Workshop. Cornell University. April 20, 2023.</w:t>
      </w:r>
    </w:p>
    <w:p w14:paraId="6263DC5C" w14:textId="4961FF92" w:rsidR="00A51F0B" w:rsidRPr="00AD23D2" w:rsidRDefault="002B03A6" w:rsidP="00F91D95">
      <w:pPr>
        <w:tabs>
          <w:tab w:val="left" w:pos="395"/>
        </w:tabs>
        <w:rPr>
          <w:rFonts w:ascii="Times" w:hAnsi="Times"/>
          <w:i/>
        </w:rPr>
      </w:pPr>
      <w:r w:rsidRPr="00AD23D2">
        <w:rPr>
          <w:rFonts w:ascii="Times" w:hAnsi="Times"/>
        </w:rPr>
        <w:tab/>
      </w:r>
      <w:r w:rsidRPr="00AD23D2">
        <w:rPr>
          <w:rFonts w:ascii="Times" w:hAnsi="Times"/>
        </w:rPr>
        <w:tab/>
      </w:r>
      <w:r w:rsidRPr="00AD23D2">
        <w:rPr>
          <w:rFonts w:ascii="Times" w:hAnsi="Times"/>
        </w:rPr>
        <w:tab/>
      </w:r>
      <w:r w:rsidRPr="00AD23D2">
        <w:rPr>
          <w:rFonts w:ascii="Times" w:hAnsi="Times"/>
        </w:rPr>
        <w:tab/>
      </w:r>
      <w:r w:rsidRPr="00AD23D2">
        <w:rPr>
          <w:rFonts w:ascii="Times" w:hAnsi="Times"/>
        </w:rPr>
        <w:tab/>
      </w:r>
      <w:r w:rsidRPr="00AD23D2">
        <w:rPr>
          <w:rFonts w:ascii="Times" w:hAnsi="Times"/>
        </w:rPr>
        <w:tab/>
      </w:r>
    </w:p>
    <w:p w14:paraId="53CE5B04" w14:textId="3B8C9B53" w:rsidR="00AD23D2" w:rsidRPr="00F91D95" w:rsidRDefault="00A51F0B" w:rsidP="00F91D95">
      <w:pPr>
        <w:pStyle w:val="Heading2"/>
        <w:pBdr>
          <w:bottom w:val="single" w:sz="18" w:space="2" w:color="auto"/>
        </w:pBdr>
        <w:rPr>
          <w:rFonts w:ascii="Times" w:hAnsi="Times" w:cs="Times New Roman"/>
          <w:sz w:val="24"/>
          <w:szCs w:val="24"/>
        </w:rPr>
      </w:pPr>
      <w:r w:rsidRPr="00AD23D2">
        <w:rPr>
          <w:rFonts w:ascii="Times" w:hAnsi="Times" w:cs="Times New Roman"/>
          <w:sz w:val="24"/>
          <w:szCs w:val="24"/>
        </w:rPr>
        <w:t xml:space="preserve">CONFERENCE </w:t>
      </w:r>
      <w:r w:rsidR="00793E88">
        <w:rPr>
          <w:rFonts w:ascii="Times" w:hAnsi="Times" w:cs="Times New Roman"/>
          <w:sz w:val="24"/>
          <w:szCs w:val="24"/>
        </w:rPr>
        <w:t>PRESENTATIONS</w:t>
      </w:r>
    </w:p>
    <w:p w14:paraId="6B07445B" w14:textId="77777777" w:rsidR="00455DCD" w:rsidRDefault="00455DCD" w:rsidP="00455DCD">
      <w:pPr>
        <w:rPr>
          <w:rFonts w:ascii="Times" w:hAnsi="Times"/>
        </w:rPr>
      </w:pPr>
    </w:p>
    <w:p w14:paraId="0E0436BB" w14:textId="19ABB339" w:rsidR="00455DCD" w:rsidRDefault="00455DCD" w:rsidP="00455DCD">
      <w:pPr>
        <w:rPr>
          <w:rFonts w:ascii="Times" w:hAnsi="Times"/>
        </w:rPr>
      </w:pPr>
      <w:r>
        <w:rPr>
          <w:rFonts w:ascii="Times" w:hAnsi="Times"/>
        </w:rPr>
        <w:t xml:space="preserve"> “‘With a Trembling Hand Lest I Destroy the Body’: Britain’s 1737 Licensing Act and the Political </w:t>
      </w:r>
      <w:r>
        <w:rPr>
          <w:rFonts w:ascii="Times" w:hAnsi="Times"/>
        </w:rPr>
        <w:tab/>
        <w:t xml:space="preserve">Stage.” American Political Science Association Annual Meeting. Philadelphia, Pennsylvania. </w:t>
      </w:r>
      <w:r>
        <w:rPr>
          <w:rFonts w:ascii="Times" w:hAnsi="Times"/>
        </w:rPr>
        <w:tab/>
        <w:t>September 5-8.</w:t>
      </w:r>
    </w:p>
    <w:p w14:paraId="253274B1" w14:textId="77777777" w:rsidR="00455DCD" w:rsidRDefault="00455DCD" w:rsidP="00455DCD">
      <w:pPr>
        <w:rPr>
          <w:rFonts w:ascii="Times" w:hAnsi="Times"/>
        </w:rPr>
      </w:pPr>
    </w:p>
    <w:p w14:paraId="57251B74" w14:textId="216A81D9" w:rsidR="00605342" w:rsidRDefault="00605342" w:rsidP="00605342">
      <w:pPr>
        <w:rPr>
          <w:rFonts w:ascii="Times" w:hAnsi="Times"/>
        </w:rPr>
      </w:pPr>
      <w:r>
        <w:rPr>
          <w:rFonts w:ascii="Times" w:hAnsi="Times"/>
        </w:rPr>
        <w:t xml:space="preserve">“To Listen to Both Sides Equally: Just Judgment in the Athenian Courts.” Association for Political </w:t>
      </w:r>
      <w:r>
        <w:rPr>
          <w:rFonts w:ascii="Times" w:hAnsi="Times"/>
        </w:rPr>
        <w:tab/>
        <w:t>Theory Annual Meeting. Union College, October 12-14, 2023.</w:t>
      </w:r>
    </w:p>
    <w:p w14:paraId="23C4CED6" w14:textId="77777777" w:rsidR="00605342" w:rsidRDefault="00605342" w:rsidP="00F94357">
      <w:pPr>
        <w:rPr>
          <w:rFonts w:ascii="Times" w:hAnsi="Times"/>
        </w:rPr>
      </w:pPr>
    </w:p>
    <w:p w14:paraId="232372E7" w14:textId="3A6F4A1D" w:rsidR="00F94357" w:rsidRDefault="00F94357" w:rsidP="00F94357">
      <w:pPr>
        <w:rPr>
          <w:rFonts w:ascii="Times" w:hAnsi="Times"/>
        </w:rPr>
      </w:pPr>
      <w:r>
        <w:rPr>
          <w:rFonts w:ascii="Times" w:hAnsi="Times"/>
        </w:rPr>
        <w:t>“Reflexive Accountability in Democratic Regime</w:t>
      </w:r>
      <w:r w:rsidR="00D5176B">
        <w:rPr>
          <w:rFonts w:ascii="Times" w:hAnsi="Times"/>
        </w:rPr>
        <w:t>s</w:t>
      </w:r>
      <w:r>
        <w:rPr>
          <w:rFonts w:ascii="Times" w:hAnsi="Times"/>
        </w:rPr>
        <w:t xml:space="preserve">.” American Political Science Association Annual </w:t>
      </w:r>
      <w:r>
        <w:rPr>
          <w:rFonts w:ascii="Times" w:hAnsi="Times"/>
        </w:rPr>
        <w:tab/>
        <w:t>Meeting. Virtual Program. August 30-September 2, 2023.</w:t>
      </w:r>
    </w:p>
    <w:p w14:paraId="5444E15A" w14:textId="77777777" w:rsidR="00F94357" w:rsidRDefault="00F94357" w:rsidP="00DC4548">
      <w:pPr>
        <w:rPr>
          <w:rFonts w:ascii="Times" w:hAnsi="Times"/>
        </w:rPr>
      </w:pPr>
    </w:p>
    <w:p w14:paraId="71BFD62C" w14:textId="7231E4B9" w:rsidR="00F306A5" w:rsidRPr="00F306A5" w:rsidRDefault="00F306A5" w:rsidP="00DC4548">
      <w:pPr>
        <w:rPr>
          <w:rFonts w:ascii="Times" w:hAnsi="Times"/>
        </w:rPr>
      </w:pPr>
      <w:r>
        <w:rPr>
          <w:rFonts w:ascii="Times" w:hAnsi="Times"/>
        </w:rPr>
        <w:lastRenderedPageBreak/>
        <w:t xml:space="preserve">“To Listen to Both Sides Equally: Just Judgment in the Athenian Courts.” </w:t>
      </w:r>
      <w:r w:rsidRPr="00F306A5">
        <w:rPr>
          <w:rFonts w:ascii="Times" w:hAnsi="Times"/>
          <w:i/>
          <w:iCs/>
        </w:rPr>
        <w:t xml:space="preserve">Judgment, Pluralism, and </w:t>
      </w:r>
      <w:r w:rsidR="008C7ABE">
        <w:rPr>
          <w:rFonts w:ascii="Times" w:hAnsi="Times"/>
          <w:i/>
          <w:iCs/>
        </w:rPr>
        <w:tab/>
      </w:r>
      <w:r w:rsidRPr="00F306A5">
        <w:rPr>
          <w:rFonts w:ascii="Times" w:hAnsi="Times"/>
          <w:i/>
          <w:iCs/>
        </w:rPr>
        <w:t>Democracy: On the Desirability of Speaking to Others</w:t>
      </w:r>
      <w:r>
        <w:rPr>
          <w:rFonts w:ascii="Times" w:hAnsi="Times"/>
          <w:i/>
          <w:iCs/>
        </w:rPr>
        <w:t xml:space="preserve"> </w:t>
      </w:r>
      <w:r w:rsidRPr="00F306A5">
        <w:rPr>
          <w:rFonts w:ascii="Times" w:hAnsi="Times"/>
        </w:rPr>
        <w:t>Conference</w:t>
      </w:r>
      <w:r>
        <w:rPr>
          <w:rFonts w:ascii="Times" w:hAnsi="Times"/>
          <w:i/>
          <w:iCs/>
        </w:rPr>
        <w:t>.</w:t>
      </w:r>
      <w:r>
        <w:rPr>
          <w:rFonts w:ascii="Times" w:hAnsi="Times"/>
        </w:rPr>
        <w:t xml:space="preserve"> Hannah Arendt Center for </w:t>
      </w:r>
      <w:r w:rsidR="008C7ABE">
        <w:rPr>
          <w:rFonts w:ascii="Times" w:hAnsi="Times"/>
        </w:rPr>
        <w:tab/>
      </w:r>
      <w:r>
        <w:rPr>
          <w:rFonts w:ascii="Times" w:hAnsi="Times"/>
        </w:rPr>
        <w:t>Politics and Humanities. Bard College, March 2-3, 2023.</w:t>
      </w:r>
    </w:p>
    <w:p w14:paraId="20E6265C" w14:textId="77777777" w:rsidR="00F306A5" w:rsidRDefault="00F306A5" w:rsidP="00DC4548">
      <w:pPr>
        <w:rPr>
          <w:rFonts w:ascii="Times" w:hAnsi="Times"/>
        </w:rPr>
      </w:pPr>
    </w:p>
    <w:p w14:paraId="061D62AA" w14:textId="74860853" w:rsidR="00DC4548" w:rsidRPr="00AD23D2" w:rsidRDefault="00DC4548" w:rsidP="00DC4548">
      <w:pPr>
        <w:rPr>
          <w:rFonts w:ascii="Times" w:hAnsi="Times"/>
        </w:rPr>
      </w:pPr>
      <w:r w:rsidRPr="00AD23D2">
        <w:rPr>
          <w:rFonts w:ascii="Times" w:hAnsi="Times"/>
        </w:rPr>
        <w:t>“Beyond Impartiality</w:t>
      </w:r>
      <w:r w:rsidR="00F306A5">
        <w:rPr>
          <w:rFonts w:ascii="Times" w:hAnsi="Times"/>
        </w:rPr>
        <w:t>.</w:t>
      </w:r>
      <w:r w:rsidRPr="00AD23D2">
        <w:rPr>
          <w:rFonts w:ascii="Times" w:hAnsi="Times"/>
        </w:rPr>
        <w:t xml:space="preserve">” American Political Science Association Annual Meeting. Montreal, Quebec. </w:t>
      </w:r>
      <w:r w:rsidRPr="00AD23D2">
        <w:rPr>
          <w:rFonts w:ascii="Times" w:hAnsi="Times"/>
        </w:rPr>
        <w:tab/>
        <w:t>September 15-18, 2022.</w:t>
      </w:r>
    </w:p>
    <w:p w14:paraId="53EF2411" w14:textId="77777777" w:rsidR="00AD23D2" w:rsidRPr="00AD23D2" w:rsidRDefault="00AD23D2" w:rsidP="00DC4548">
      <w:pPr>
        <w:rPr>
          <w:rFonts w:ascii="Times" w:hAnsi="Times"/>
        </w:rPr>
      </w:pPr>
    </w:p>
    <w:p w14:paraId="7B82283E" w14:textId="0A8D947C" w:rsidR="00C85521" w:rsidRPr="00AD23D2" w:rsidRDefault="00C85521" w:rsidP="00C85521">
      <w:pPr>
        <w:rPr>
          <w:rFonts w:ascii="Times" w:hAnsi="Times"/>
        </w:rPr>
      </w:pPr>
      <w:r w:rsidRPr="00AD23D2">
        <w:rPr>
          <w:rFonts w:ascii="Times" w:hAnsi="Times"/>
        </w:rPr>
        <w:t>“The Risk and Promise of Democratic Judgment</w:t>
      </w:r>
      <w:r w:rsidR="00F306A5">
        <w:rPr>
          <w:rFonts w:ascii="Times" w:hAnsi="Times"/>
        </w:rPr>
        <w:t>.</w:t>
      </w:r>
      <w:r w:rsidRPr="00AD23D2">
        <w:rPr>
          <w:rFonts w:ascii="Times" w:hAnsi="Times"/>
        </w:rPr>
        <w:t xml:space="preserve">” American Political Science Association </w:t>
      </w:r>
      <w:r w:rsidRPr="00AD23D2">
        <w:rPr>
          <w:rFonts w:ascii="Times" w:hAnsi="Times"/>
        </w:rPr>
        <w:tab/>
        <w:t>Annual Meeting. Washington, DC. August 29-31, 2019.</w:t>
      </w:r>
    </w:p>
    <w:p w14:paraId="0AAA8B69" w14:textId="77777777" w:rsidR="00AD23D2" w:rsidRPr="00AD23D2" w:rsidRDefault="00AD23D2" w:rsidP="00C85521">
      <w:pPr>
        <w:rPr>
          <w:rFonts w:ascii="Times" w:hAnsi="Times"/>
        </w:rPr>
      </w:pPr>
    </w:p>
    <w:p w14:paraId="1C5AF485" w14:textId="5525146E" w:rsidR="00FC21C0" w:rsidRPr="00AD23D2" w:rsidRDefault="00FC21C0" w:rsidP="009B7B2C">
      <w:pPr>
        <w:ind w:left="720" w:hanging="720"/>
        <w:rPr>
          <w:rFonts w:ascii="Times" w:hAnsi="Times"/>
        </w:rPr>
      </w:pPr>
      <w:r w:rsidRPr="00AD23D2">
        <w:rPr>
          <w:rFonts w:ascii="Times" w:hAnsi="Times"/>
        </w:rPr>
        <w:t>“Against Tragedy: Democratic Judgment in the</w:t>
      </w:r>
      <w:r w:rsidR="00DC4548" w:rsidRPr="00AD23D2">
        <w:rPr>
          <w:rFonts w:ascii="Times" w:hAnsi="Times"/>
        </w:rPr>
        <w:t xml:space="preserve"> Athenian</w:t>
      </w:r>
      <w:r w:rsidRPr="00AD23D2">
        <w:rPr>
          <w:rFonts w:ascii="Times" w:hAnsi="Times"/>
        </w:rPr>
        <w:t xml:space="preserve"> Courts</w:t>
      </w:r>
      <w:r w:rsidR="00F306A5">
        <w:rPr>
          <w:rFonts w:ascii="Times" w:hAnsi="Times"/>
        </w:rPr>
        <w:t>.</w:t>
      </w:r>
      <w:r w:rsidRPr="00AD23D2">
        <w:rPr>
          <w:rFonts w:ascii="Times" w:hAnsi="Times"/>
        </w:rPr>
        <w:t>”</w:t>
      </w:r>
      <w:r w:rsidR="00865EEF" w:rsidRPr="00AD23D2">
        <w:rPr>
          <w:rFonts w:ascii="Times" w:hAnsi="Times"/>
        </w:rPr>
        <w:t xml:space="preserve"> Canadian Political Science Association Annual Meeting. Vancouver, BC. June 4-6, 2019.</w:t>
      </w:r>
    </w:p>
    <w:p w14:paraId="2C08A975" w14:textId="77777777" w:rsidR="00AD23D2" w:rsidRPr="00AD23D2" w:rsidRDefault="00AD23D2" w:rsidP="009B7B2C">
      <w:pPr>
        <w:ind w:left="720" w:hanging="720"/>
        <w:rPr>
          <w:rFonts w:ascii="Times" w:hAnsi="Times"/>
        </w:rPr>
      </w:pPr>
    </w:p>
    <w:p w14:paraId="50A761AE" w14:textId="2FB530FD" w:rsidR="0020242A" w:rsidRPr="00AD23D2" w:rsidRDefault="00FC21C0" w:rsidP="009B7B2C">
      <w:pPr>
        <w:rPr>
          <w:rFonts w:ascii="Times" w:hAnsi="Times"/>
        </w:rPr>
      </w:pPr>
      <w:r w:rsidRPr="00AD23D2">
        <w:rPr>
          <w:rFonts w:ascii="Times" w:hAnsi="Times"/>
        </w:rPr>
        <w:t>“The Risk and Promise of Democratic Judgment: Constituting Civic Identity in the Athenian Courts</w:t>
      </w:r>
      <w:r w:rsidR="00F306A5">
        <w:rPr>
          <w:rFonts w:ascii="Times" w:hAnsi="Times"/>
        </w:rPr>
        <w:t>.</w:t>
      </w:r>
      <w:r w:rsidRPr="00AD23D2">
        <w:rPr>
          <w:rFonts w:ascii="Times" w:hAnsi="Times"/>
        </w:rPr>
        <w:t>”</w:t>
      </w:r>
      <w:r w:rsidR="009B7B2C" w:rsidRPr="00AD23D2">
        <w:rPr>
          <w:rFonts w:ascii="Times" w:hAnsi="Times"/>
        </w:rPr>
        <w:t xml:space="preserve"> </w:t>
      </w:r>
      <w:r w:rsidR="009B7B2C" w:rsidRPr="00AD23D2">
        <w:rPr>
          <w:rFonts w:ascii="Times" w:hAnsi="Times"/>
        </w:rPr>
        <w:tab/>
      </w:r>
      <w:r w:rsidRPr="00AD23D2">
        <w:rPr>
          <w:rFonts w:ascii="Times" w:hAnsi="Times"/>
        </w:rPr>
        <w:t>Western Political Science Association Annual Meeting. San Diego</w:t>
      </w:r>
      <w:r w:rsidR="00865EEF" w:rsidRPr="00AD23D2">
        <w:rPr>
          <w:rFonts w:ascii="Times" w:hAnsi="Times"/>
        </w:rPr>
        <w:t>, CA</w:t>
      </w:r>
      <w:r w:rsidRPr="00AD23D2">
        <w:rPr>
          <w:rFonts w:ascii="Times" w:hAnsi="Times"/>
        </w:rPr>
        <w:t xml:space="preserve">. April </w:t>
      </w:r>
      <w:r w:rsidR="00865EEF" w:rsidRPr="00AD23D2">
        <w:rPr>
          <w:rFonts w:ascii="Times" w:hAnsi="Times"/>
        </w:rPr>
        <w:t>18-22, 2019.</w:t>
      </w:r>
    </w:p>
    <w:p w14:paraId="0694A8E5" w14:textId="77777777" w:rsidR="00AD23D2" w:rsidRPr="00AD23D2" w:rsidRDefault="00AD23D2" w:rsidP="009B7B2C">
      <w:pPr>
        <w:rPr>
          <w:rFonts w:ascii="Times" w:hAnsi="Times"/>
        </w:rPr>
      </w:pPr>
    </w:p>
    <w:p w14:paraId="3C5CBE9E" w14:textId="111D64EA" w:rsidR="00795CC7" w:rsidRPr="00AD23D2" w:rsidRDefault="00795CC7" w:rsidP="00795CC7">
      <w:pPr>
        <w:rPr>
          <w:rFonts w:ascii="Times" w:hAnsi="Times"/>
        </w:rPr>
      </w:pPr>
      <w:r w:rsidRPr="00AD23D2">
        <w:rPr>
          <w:rFonts w:ascii="Times" w:hAnsi="Times"/>
        </w:rPr>
        <w:t xml:space="preserve">“Who is the “We” that </w:t>
      </w:r>
      <w:proofErr w:type="gramStart"/>
      <w:r w:rsidRPr="00AD23D2">
        <w:rPr>
          <w:rFonts w:ascii="Times" w:hAnsi="Times"/>
        </w:rPr>
        <w:t>Judges</w:t>
      </w:r>
      <w:r w:rsidR="00D02F8A" w:rsidRPr="00AD23D2">
        <w:rPr>
          <w:rFonts w:ascii="Times" w:hAnsi="Times"/>
        </w:rPr>
        <w:t>?</w:t>
      </w:r>
      <w:r w:rsidR="00753F38" w:rsidRPr="00AD23D2">
        <w:rPr>
          <w:rFonts w:ascii="Times" w:hAnsi="Times"/>
        </w:rPr>
        <w:t>:</w:t>
      </w:r>
      <w:proofErr w:type="gramEnd"/>
      <w:r w:rsidR="00753F38" w:rsidRPr="00AD23D2">
        <w:rPr>
          <w:rFonts w:ascii="Times" w:hAnsi="Times"/>
        </w:rPr>
        <w:t xml:space="preserve"> Citizens</w:t>
      </w:r>
      <w:r w:rsidRPr="00AD23D2">
        <w:rPr>
          <w:rFonts w:ascii="Times" w:hAnsi="Times"/>
        </w:rPr>
        <w:t xml:space="preserve"> in the Courts and Theatre of Athens</w:t>
      </w:r>
      <w:r w:rsidR="00F306A5">
        <w:rPr>
          <w:rFonts w:ascii="Times" w:hAnsi="Times"/>
        </w:rPr>
        <w:t>.</w:t>
      </w:r>
      <w:r w:rsidRPr="00AD23D2">
        <w:rPr>
          <w:rFonts w:ascii="Times" w:hAnsi="Times"/>
        </w:rPr>
        <w:t xml:space="preserve">” Western Political </w:t>
      </w:r>
      <w:r w:rsidR="009B7B2C" w:rsidRPr="00AD23D2">
        <w:rPr>
          <w:rFonts w:ascii="Times" w:hAnsi="Times"/>
        </w:rPr>
        <w:tab/>
      </w:r>
      <w:r w:rsidRPr="00AD23D2">
        <w:rPr>
          <w:rFonts w:ascii="Times" w:hAnsi="Times"/>
        </w:rPr>
        <w:t xml:space="preserve">Science Association Annual Meeting. </w:t>
      </w:r>
      <w:r w:rsidR="004A5D15" w:rsidRPr="00AD23D2">
        <w:rPr>
          <w:rFonts w:ascii="Times" w:hAnsi="Times"/>
        </w:rPr>
        <w:t xml:space="preserve">Vancouver, BC. </w:t>
      </w:r>
      <w:r w:rsidRPr="00AD23D2">
        <w:rPr>
          <w:rFonts w:ascii="Times" w:hAnsi="Times"/>
        </w:rPr>
        <w:t>April 14-16</w:t>
      </w:r>
      <w:r w:rsidR="004A5D15" w:rsidRPr="00AD23D2">
        <w:rPr>
          <w:rFonts w:ascii="Times" w:hAnsi="Times"/>
        </w:rPr>
        <w:t>,</w:t>
      </w:r>
      <w:r w:rsidRPr="00AD23D2">
        <w:rPr>
          <w:rFonts w:ascii="Times" w:hAnsi="Times"/>
        </w:rPr>
        <w:t xml:space="preserve"> 2017.</w:t>
      </w:r>
    </w:p>
    <w:p w14:paraId="37D7F633" w14:textId="77777777" w:rsidR="00AD23D2" w:rsidRPr="00AD23D2" w:rsidRDefault="00AD23D2" w:rsidP="00795CC7">
      <w:pPr>
        <w:rPr>
          <w:rFonts w:ascii="Times" w:hAnsi="Times"/>
        </w:rPr>
      </w:pPr>
    </w:p>
    <w:p w14:paraId="16D46150" w14:textId="730CDB3D" w:rsidR="008D7072" w:rsidRPr="00AD23D2" w:rsidRDefault="004A5D15" w:rsidP="00795CC7">
      <w:pPr>
        <w:rPr>
          <w:rFonts w:ascii="Times" w:hAnsi="Times"/>
        </w:rPr>
      </w:pPr>
      <w:r w:rsidRPr="00AD23D2">
        <w:rPr>
          <w:rFonts w:ascii="Times" w:hAnsi="Times"/>
        </w:rPr>
        <w:t>“Tragic Responsibility:</w:t>
      </w:r>
      <w:r w:rsidR="00A8381D" w:rsidRPr="00AD23D2">
        <w:rPr>
          <w:rFonts w:ascii="Times" w:hAnsi="Times"/>
        </w:rPr>
        <w:t xml:space="preserve"> Democratic</w:t>
      </w:r>
      <w:r w:rsidR="002830D5" w:rsidRPr="00AD23D2">
        <w:rPr>
          <w:rFonts w:ascii="Times" w:hAnsi="Times"/>
        </w:rPr>
        <w:t xml:space="preserve"> Judgment</w:t>
      </w:r>
      <w:r w:rsidR="00A8381D" w:rsidRPr="00AD23D2">
        <w:rPr>
          <w:rFonts w:ascii="Times" w:hAnsi="Times"/>
        </w:rPr>
        <w:t xml:space="preserve"> at the Theatre and in the</w:t>
      </w:r>
      <w:r w:rsidR="00795CC7" w:rsidRPr="00AD23D2">
        <w:rPr>
          <w:rFonts w:ascii="Times" w:hAnsi="Times"/>
        </w:rPr>
        <w:t xml:space="preserve"> Courts of </w:t>
      </w:r>
      <w:r w:rsidR="00EB275F" w:rsidRPr="00AD23D2">
        <w:rPr>
          <w:rFonts w:ascii="Times" w:hAnsi="Times"/>
        </w:rPr>
        <w:t>Athens</w:t>
      </w:r>
      <w:r w:rsidRPr="00AD23D2">
        <w:rPr>
          <w:rFonts w:ascii="Times" w:hAnsi="Times"/>
        </w:rPr>
        <w:t>.</w:t>
      </w:r>
      <w:r w:rsidR="00A202DD" w:rsidRPr="00AD23D2">
        <w:rPr>
          <w:rFonts w:ascii="Times" w:hAnsi="Times"/>
        </w:rPr>
        <w:t xml:space="preserve">” </w:t>
      </w:r>
      <w:r w:rsidR="00C85521" w:rsidRPr="00AD23D2">
        <w:rPr>
          <w:rFonts w:ascii="Times" w:hAnsi="Times"/>
        </w:rPr>
        <w:tab/>
      </w:r>
      <w:r w:rsidR="008D7072" w:rsidRPr="00AD23D2">
        <w:rPr>
          <w:rFonts w:ascii="Times" w:hAnsi="Times"/>
        </w:rPr>
        <w:t>Association for Political Theory</w:t>
      </w:r>
      <w:r w:rsidR="0043795C" w:rsidRPr="00AD23D2">
        <w:rPr>
          <w:rFonts w:ascii="Times" w:hAnsi="Times"/>
        </w:rPr>
        <w:t xml:space="preserve"> </w:t>
      </w:r>
      <w:r w:rsidR="00345AB0" w:rsidRPr="00AD23D2">
        <w:rPr>
          <w:rFonts w:ascii="Times" w:hAnsi="Times"/>
        </w:rPr>
        <w:t>Conference</w:t>
      </w:r>
      <w:r w:rsidR="00795CC7" w:rsidRPr="00AD23D2">
        <w:rPr>
          <w:rFonts w:ascii="Times" w:hAnsi="Times"/>
        </w:rPr>
        <w:t xml:space="preserve">. Boulder, CO. </w:t>
      </w:r>
      <w:r w:rsidRPr="00AD23D2">
        <w:rPr>
          <w:rFonts w:ascii="Times" w:hAnsi="Times"/>
        </w:rPr>
        <w:t>October 20-24,</w:t>
      </w:r>
      <w:r w:rsidR="008D7072" w:rsidRPr="00AD23D2">
        <w:rPr>
          <w:rFonts w:ascii="Times" w:hAnsi="Times"/>
        </w:rPr>
        <w:t xml:space="preserve"> </w:t>
      </w:r>
      <w:r w:rsidR="00795CC7" w:rsidRPr="00AD23D2">
        <w:rPr>
          <w:rFonts w:ascii="Times" w:hAnsi="Times"/>
        </w:rPr>
        <w:t>2015</w:t>
      </w:r>
      <w:r w:rsidRPr="00AD23D2">
        <w:rPr>
          <w:rFonts w:ascii="Times" w:hAnsi="Times"/>
        </w:rPr>
        <w:t>.</w:t>
      </w:r>
    </w:p>
    <w:p w14:paraId="4F43B5C2" w14:textId="77777777" w:rsidR="00AD23D2" w:rsidRPr="00AD23D2" w:rsidRDefault="00AD23D2" w:rsidP="00795CC7">
      <w:pPr>
        <w:rPr>
          <w:rFonts w:ascii="Times" w:hAnsi="Times"/>
        </w:rPr>
      </w:pPr>
    </w:p>
    <w:p w14:paraId="6BC7EF52" w14:textId="73A0C464" w:rsidR="00304392" w:rsidRPr="00AD23D2" w:rsidRDefault="00304392" w:rsidP="00795CC7">
      <w:pPr>
        <w:rPr>
          <w:rFonts w:ascii="Times" w:hAnsi="Times"/>
        </w:rPr>
      </w:pPr>
      <w:r w:rsidRPr="00AD23D2">
        <w:rPr>
          <w:rFonts w:ascii="Times" w:hAnsi="Times"/>
        </w:rPr>
        <w:t>“</w:t>
      </w:r>
      <w:r w:rsidR="00795CC7" w:rsidRPr="00AD23D2">
        <w:rPr>
          <w:rFonts w:ascii="Times" w:hAnsi="Times"/>
        </w:rPr>
        <w:t>Tragic Responsibility</w:t>
      </w:r>
      <w:r w:rsidR="004A5D15" w:rsidRPr="00AD23D2">
        <w:rPr>
          <w:rFonts w:ascii="Times" w:hAnsi="Times"/>
        </w:rPr>
        <w:t>.</w:t>
      </w:r>
      <w:r w:rsidR="00EB275F" w:rsidRPr="00AD23D2">
        <w:rPr>
          <w:rFonts w:ascii="Times" w:hAnsi="Times"/>
        </w:rPr>
        <w:t xml:space="preserve">” </w:t>
      </w:r>
      <w:r w:rsidR="00A60838" w:rsidRPr="00AD23D2">
        <w:rPr>
          <w:rFonts w:ascii="Times" w:hAnsi="Times"/>
        </w:rPr>
        <w:t>Saint Andrews Graduate Confer</w:t>
      </w:r>
      <w:r w:rsidR="00795CC7" w:rsidRPr="00AD23D2">
        <w:rPr>
          <w:rFonts w:ascii="Times" w:hAnsi="Times"/>
        </w:rPr>
        <w:t xml:space="preserve">ence in International Political </w:t>
      </w:r>
      <w:r w:rsidR="00A60838" w:rsidRPr="00AD23D2">
        <w:rPr>
          <w:rFonts w:ascii="Times" w:hAnsi="Times"/>
        </w:rPr>
        <w:t xml:space="preserve">Theory. </w:t>
      </w:r>
      <w:r w:rsidR="00031C8D" w:rsidRPr="00AD23D2">
        <w:rPr>
          <w:rFonts w:ascii="Times" w:hAnsi="Times"/>
        </w:rPr>
        <w:t xml:space="preserve">St </w:t>
      </w:r>
      <w:r w:rsidR="00DF52FA" w:rsidRPr="00AD23D2">
        <w:rPr>
          <w:rFonts w:ascii="Times" w:hAnsi="Times"/>
        </w:rPr>
        <w:tab/>
      </w:r>
      <w:r w:rsidR="00031C8D" w:rsidRPr="00AD23D2">
        <w:rPr>
          <w:rFonts w:ascii="Times" w:hAnsi="Times"/>
        </w:rPr>
        <w:t xml:space="preserve">Andrews, Scotland. </w:t>
      </w:r>
      <w:r w:rsidR="004A5D15" w:rsidRPr="00AD23D2">
        <w:rPr>
          <w:rFonts w:ascii="Times" w:hAnsi="Times"/>
        </w:rPr>
        <w:t xml:space="preserve">May 26-27, </w:t>
      </w:r>
      <w:r w:rsidR="00795CC7" w:rsidRPr="00AD23D2">
        <w:rPr>
          <w:rFonts w:ascii="Times" w:hAnsi="Times"/>
        </w:rPr>
        <w:t>2015</w:t>
      </w:r>
      <w:r w:rsidR="004A5D15" w:rsidRPr="00AD23D2">
        <w:rPr>
          <w:rFonts w:ascii="Times" w:hAnsi="Times"/>
        </w:rPr>
        <w:t>.</w:t>
      </w:r>
    </w:p>
    <w:p w14:paraId="799B2643" w14:textId="77777777" w:rsidR="00AD23D2" w:rsidRPr="00AD23D2" w:rsidRDefault="00AD23D2" w:rsidP="00795CC7">
      <w:pPr>
        <w:rPr>
          <w:rFonts w:ascii="Times" w:hAnsi="Times"/>
        </w:rPr>
      </w:pPr>
    </w:p>
    <w:p w14:paraId="55A2B049" w14:textId="69386A24" w:rsidR="00795CC7" w:rsidRPr="00AD23D2" w:rsidRDefault="00F71EE7" w:rsidP="00C85521">
      <w:pPr>
        <w:rPr>
          <w:rFonts w:ascii="Times" w:hAnsi="Times"/>
        </w:rPr>
      </w:pPr>
      <w:r w:rsidRPr="00AD23D2">
        <w:rPr>
          <w:rFonts w:ascii="Times" w:hAnsi="Times"/>
        </w:rPr>
        <w:t>“Responsibility and Blam</w:t>
      </w:r>
      <w:r w:rsidR="00EB275F" w:rsidRPr="00AD23D2">
        <w:rPr>
          <w:rFonts w:ascii="Times" w:hAnsi="Times"/>
        </w:rPr>
        <w:t xml:space="preserve">e in Sophocles’ </w:t>
      </w:r>
      <w:r w:rsidR="00EB275F" w:rsidRPr="00AD23D2">
        <w:rPr>
          <w:rFonts w:ascii="Times" w:hAnsi="Times"/>
          <w:i/>
        </w:rPr>
        <w:t xml:space="preserve">Women of </w:t>
      </w:r>
      <w:proofErr w:type="spellStart"/>
      <w:r w:rsidR="00EB275F" w:rsidRPr="00AD23D2">
        <w:rPr>
          <w:rFonts w:ascii="Times" w:hAnsi="Times"/>
          <w:i/>
        </w:rPr>
        <w:t>Trachis</w:t>
      </w:r>
      <w:proofErr w:type="spellEnd"/>
      <w:r w:rsidR="004A5D15" w:rsidRPr="00AD23D2">
        <w:rPr>
          <w:rFonts w:ascii="Times" w:hAnsi="Times"/>
          <w:i/>
        </w:rPr>
        <w:t>.</w:t>
      </w:r>
      <w:r w:rsidR="00EB275F" w:rsidRPr="00AD23D2">
        <w:rPr>
          <w:rFonts w:ascii="Times" w:hAnsi="Times"/>
        </w:rPr>
        <w:t>” The</w:t>
      </w:r>
      <w:r w:rsidR="00795CC7" w:rsidRPr="00AD23D2">
        <w:rPr>
          <w:rFonts w:ascii="Times" w:hAnsi="Times"/>
        </w:rPr>
        <w:t xml:space="preserve"> Political Theory</w:t>
      </w:r>
    </w:p>
    <w:p w14:paraId="3A5B8CD7" w14:textId="5017D4F2" w:rsidR="00F71EE7" w:rsidRPr="00AD23D2" w:rsidRDefault="00C85521" w:rsidP="00795CC7">
      <w:pPr>
        <w:rPr>
          <w:rFonts w:ascii="Times" w:hAnsi="Times"/>
        </w:rPr>
      </w:pPr>
      <w:r w:rsidRPr="00AD23D2">
        <w:rPr>
          <w:rFonts w:ascii="Times" w:hAnsi="Times"/>
        </w:rPr>
        <w:tab/>
      </w:r>
      <w:r w:rsidR="00CD2432" w:rsidRPr="00AD23D2">
        <w:rPr>
          <w:rFonts w:ascii="Times" w:hAnsi="Times"/>
        </w:rPr>
        <w:t>Workshop.</w:t>
      </w:r>
      <w:r w:rsidR="004A5D15" w:rsidRPr="00AD23D2">
        <w:rPr>
          <w:rFonts w:ascii="Times" w:hAnsi="Times"/>
        </w:rPr>
        <w:t xml:space="preserve"> University of Toronto. March 6,</w:t>
      </w:r>
      <w:r w:rsidR="00795CC7" w:rsidRPr="00AD23D2">
        <w:rPr>
          <w:rFonts w:ascii="Times" w:hAnsi="Times"/>
        </w:rPr>
        <w:t xml:space="preserve"> 2015</w:t>
      </w:r>
      <w:r w:rsidR="004A5D15" w:rsidRPr="00AD23D2">
        <w:rPr>
          <w:rFonts w:ascii="Times" w:hAnsi="Times"/>
        </w:rPr>
        <w:t>.</w:t>
      </w:r>
    </w:p>
    <w:p w14:paraId="3D512473" w14:textId="77777777" w:rsidR="00AD23D2" w:rsidRPr="00AD23D2" w:rsidRDefault="00AD23D2" w:rsidP="00795CC7">
      <w:pPr>
        <w:rPr>
          <w:rFonts w:ascii="Times" w:hAnsi="Times"/>
        </w:rPr>
      </w:pPr>
    </w:p>
    <w:p w14:paraId="1E8EB91A" w14:textId="330D061D" w:rsidR="00795CC7" w:rsidRPr="00AD23D2" w:rsidRDefault="00200F0F" w:rsidP="00C85521">
      <w:pPr>
        <w:rPr>
          <w:rFonts w:ascii="Times" w:hAnsi="Times"/>
        </w:rPr>
      </w:pPr>
      <w:r w:rsidRPr="00AD23D2">
        <w:rPr>
          <w:rFonts w:ascii="Times" w:hAnsi="Times"/>
        </w:rPr>
        <w:t>“Weber’s Critical Genealogy: The Idea of Objectivity and the</w:t>
      </w:r>
      <w:r w:rsidR="00795CC7" w:rsidRPr="00AD23D2">
        <w:rPr>
          <w:rFonts w:ascii="Times" w:hAnsi="Times"/>
        </w:rPr>
        <w:t xml:space="preserve"> Problem of Meaning</w:t>
      </w:r>
      <w:r w:rsidR="004A5D15" w:rsidRPr="00AD23D2">
        <w:rPr>
          <w:rFonts w:ascii="Times" w:hAnsi="Times"/>
        </w:rPr>
        <w:t>.</w:t>
      </w:r>
      <w:r w:rsidR="00795CC7" w:rsidRPr="00AD23D2">
        <w:rPr>
          <w:rFonts w:ascii="Times" w:hAnsi="Times"/>
        </w:rPr>
        <w:t>”</w:t>
      </w:r>
    </w:p>
    <w:p w14:paraId="56596E79" w14:textId="44505FB0" w:rsidR="00AD23D2" w:rsidRDefault="008047AD" w:rsidP="001D1455">
      <w:pPr>
        <w:ind w:left="720"/>
        <w:rPr>
          <w:rFonts w:ascii="Times" w:hAnsi="Times"/>
        </w:rPr>
      </w:pPr>
      <w:r w:rsidRPr="00AD23D2">
        <w:rPr>
          <w:rFonts w:ascii="Times" w:hAnsi="Times"/>
        </w:rPr>
        <w:t>American Political Science Association</w:t>
      </w:r>
      <w:r w:rsidR="00345AB0" w:rsidRPr="00AD23D2">
        <w:rPr>
          <w:rFonts w:ascii="Times" w:hAnsi="Times"/>
        </w:rPr>
        <w:t xml:space="preserve"> Annual Meeting</w:t>
      </w:r>
      <w:r w:rsidR="00200F0F" w:rsidRPr="00AD23D2">
        <w:rPr>
          <w:rFonts w:ascii="Times" w:hAnsi="Times"/>
        </w:rPr>
        <w:t xml:space="preserve">. </w:t>
      </w:r>
      <w:r w:rsidR="00B52DEF" w:rsidRPr="00AD23D2">
        <w:rPr>
          <w:rFonts w:ascii="Times" w:hAnsi="Times"/>
        </w:rPr>
        <w:t xml:space="preserve">Washington, DC, </w:t>
      </w:r>
      <w:r w:rsidR="004A5D15" w:rsidRPr="00AD23D2">
        <w:rPr>
          <w:rFonts w:ascii="Times" w:hAnsi="Times"/>
        </w:rPr>
        <w:t>August</w:t>
      </w:r>
      <w:r w:rsidR="00C85521" w:rsidRPr="00AD23D2">
        <w:rPr>
          <w:rFonts w:ascii="Times" w:hAnsi="Times"/>
        </w:rPr>
        <w:t xml:space="preserve"> </w:t>
      </w:r>
      <w:r w:rsidR="004A5D15" w:rsidRPr="00AD23D2">
        <w:rPr>
          <w:rFonts w:ascii="Times" w:hAnsi="Times"/>
        </w:rPr>
        <w:t>28-31,</w:t>
      </w:r>
      <w:r w:rsidR="00C85521" w:rsidRPr="00AD23D2">
        <w:rPr>
          <w:rFonts w:ascii="Times" w:hAnsi="Times"/>
        </w:rPr>
        <w:t xml:space="preserve"> </w:t>
      </w:r>
      <w:r w:rsidR="00795CC7" w:rsidRPr="00AD23D2">
        <w:rPr>
          <w:rFonts w:ascii="Times" w:hAnsi="Times"/>
        </w:rPr>
        <w:t>2014</w:t>
      </w:r>
      <w:r w:rsidR="004A5D15" w:rsidRPr="00AD23D2">
        <w:rPr>
          <w:rFonts w:ascii="Times" w:hAnsi="Times"/>
        </w:rPr>
        <w:t>.</w:t>
      </w:r>
    </w:p>
    <w:p w14:paraId="5A73B488" w14:textId="77777777" w:rsidR="001D1455" w:rsidRPr="00AD23D2" w:rsidRDefault="001D1455" w:rsidP="001D1455">
      <w:pPr>
        <w:ind w:left="720"/>
        <w:rPr>
          <w:rFonts w:ascii="Times" w:hAnsi="Times"/>
        </w:rPr>
      </w:pPr>
    </w:p>
    <w:p w14:paraId="008C053E" w14:textId="4C4E15BB" w:rsidR="00795CC7" w:rsidRPr="00AD23D2" w:rsidRDefault="00F97CF0" w:rsidP="00C85521">
      <w:pPr>
        <w:rPr>
          <w:rFonts w:ascii="Times" w:hAnsi="Times"/>
        </w:rPr>
      </w:pPr>
      <w:r w:rsidRPr="00AD23D2">
        <w:rPr>
          <w:rFonts w:ascii="Times" w:hAnsi="Times"/>
        </w:rPr>
        <w:t>“Rousseau and Kant on Political F</w:t>
      </w:r>
      <w:r w:rsidR="00EB275F" w:rsidRPr="00AD23D2">
        <w:rPr>
          <w:rFonts w:ascii="Times" w:hAnsi="Times"/>
        </w:rPr>
        <w:t>reedom and Happiness</w:t>
      </w:r>
      <w:r w:rsidR="004A5D15" w:rsidRPr="00AD23D2">
        <w:rPr>
          <w:rFonts w:ascii="Times" w:hAnsi="Times"/>
        </w:rPr>
        <w:t>.</w:t>
      </w:r>
      <w:r w:rsidR="00EB275F" w:rsidRPr="00AD23D2">
        <w:rPr>
          <w:rFonts w:ascii="Times" w:hAnsi="Times"/>
        </w:rPr>
        <w:t>”</w:t>
      </w:r>
      <w:r w:rsidR="00795CC7" w:rsidRPr="00AD23D2">
        <w:rPr>
          <w:rFonts w:ascii="Times" w:hAnsi="Times"/>
        </w:rPr>
        <w:t xml:space="preserve"> Western Political Science</w:t>
      </w:r>
    </w:p>
    <w:p w14:paraId="487ED9E7" w14:textId="3FEFF3BF" w:rsidR="00E0657D" w:rsidRPr="00AD23D2" w:rsidRDefault="00F97CF0" w:rsidP="00C85521">
      <w:pPr>
        <w:ind w:left="1440" w:hanging="720"/>
        <w:rPr>
          <w:rFonts w:ascii="Times" w:hAnsi="Times"/>
        </w:rPr>
      </w:pPr>
      <w:r w:rsidRPr="00AD23D2">
        <w:rPr>
          <w:rFonts w:ascii="Times" w:hAnsi="Times"/>
        </w:rPr>
        <w:t>Association</w:t>
      </w:r>
      <w:r w:rsidR="00345AB0" w:rsidRPr="00AD23D2">
        <w:rPr>
          <w:rFonts w:ascii="Times" w:hAnsi="Times"/>
        </w:rPr>
        <w:t xml:space="preserve"> Annual Meeting</w:t>
      </w:r>
      <w:r w:rsidRPr="00AD23D2">
        <w:rPr>
          <w:rFonts w:ascii="Times" w:hAnsi="Times"/>
        </w:rPr>
        <w:t xml:space="preserve">. Seattle, </w:t>
      </w:r>
      <w:r w:rsidR="004A5D15" w:rsidRPr="00AD23D2">
        <w:rPr>
          <w:rFonts w:ascii="Times" w:hAnsi="Times"/>
        </w:rPr>
        <w:t>WA. April 17-19,</w:t>
      </w:r>
      <w:r w:rsidR="00795CC7" w:rsidRPr="00AD23D2">
        <w:rPr>
          <w:rFonts w:ascii="Times" w:hAnsi="Times"/>
        </w:rPr>
        <w:t xml:space="preserve"> 2014</w:t>
      </w:r>
      <w:r w:rsidR="004A5D15" w:rsidRPr="00AD23D2">
        <w:rPr>
          <w:rFonts w:ascii="Times" w:hAnsi="Times"/>
        </w:rPr>
        <w:t>.</w:t>
      </w:r>
    </w:p>
    <w:p w14:paraId="7366AD6A" w14:textId="77777777" w:rsidR="00AD23D2" w:rsidRPr="00AD23D2" w:rsidRDefault="00AD23D2" w:rsidP="00C85521">
      <w:pPr>
        <w:ind w:left="1440" w:hanging="720"/>
        <w:rPr>
          <w:rFonts w:ascii="Times" w:hAnsi="Times"/>
        </w:rPr>
      </w:pPr>
    </w:p>
    <w:p w14:paraId="21C34211" w14:textId="60F9B23F" w:rsidR="00795CC7" w:rsidRPr="00AD23D2" w:rsidRDefault="0077317A" w:rsidP="008047AD">
      <w:pPr>
        <w:rPr>
          <w:rFonts w:ascii="Times" w:hAnsi="Times"/>
        </w:rPr>
      </w:pPr>
      <w:r w:rsidRPr="00AD23D2">
        <w:rPr>
          <w:rFonts w:ascii="Times" w:hAnsi="Times"/>
        </w:rPr>
        <w:t>“</w:t>
      </w:r>
      <w:r w:rsidR="00712BDC" w:rsidRPr="00AD23D2">
        <w:rPr>
          <w:rFonts w:ascii="Times" w:hAnsi="Times"/>
        </w:rPr>
        <w:t>The Concept of Process</w:t>
      </w:r>
      <w:r w:rsidR="00EB275F" w:rsidRPr="00AD23D2">
        <w:rPr>
          <w:rFonts w:ascii="Times" w:hAnsi="Times"/>
        </w:rPr>
        <w:t xml:space="preserve"> in Arendt’s Thought</w:t>
      </w:r>
      <w:r w:rsidR="004A5D15" w:rsidRPr="00AD23D2">
        <w:rPr>
          <w:rFonts w:ascii="Times" w:hAnsi="Times"/>
        </w:rPr>
        <w:t>.</w:t>
      </w:r>
      <w:r w:rsidR="00EB275F" w:rsidRPr="00AD23D2">
        <w:rPr>
          <w:rFonts w:ascii="Times" w:hAnsi="Times"/>
        </w:rPr>
        <w:t>”</w:t>
      </w:r>
      <w:r w:rsidR="00712BDC" w:rsidRPr="00AD23D2">
        <w:rPr>
          <w:rFonts w:ascii="Times" w:hAnsi="Times"/>
        </w:rPr>
        <w:t xml:space="preserve"> </w:t>
      </w:r>
      <w:r w:rsidR="00795CC7" w:rsidRPr="00AD23D2">
        <w:rPr>
          <w:rFonts w:ascii="Times" w:hAnsi="Times"/>
        </w:rPr>
        <w:t>Hannah Arendt and the Space of</w:t>
      </w:r>
    </w:p>
    <w:p w14:paraId="65BCD6A8" w14:textId="4517C334" w:rsidR="00BE7151" w:rsidRPr="00AD23D2" w:rsidRDefault="00253738" w:rsidP="00C85521">
      <w:pPr>
        <w:ind w:left="720"/>
        <w:rPr>
          <w:rFonts w:ascii="Times" w:hAnsi="Times"/>
        </w:rPr>
      </w:pPr>
      <w:r w:rsidRPr="00AD23D2">
        <w:rPr>
          <w:rFonts w:ascii="Times" w:hAnsi="Times"/>
        </w:rPr>
        <w:t>Appearances</w:t>
      </w:r>
      <w:r w:rsidR="004A5D15" w:rsidRPr="00AD23D2">
        <w:rPr>
          <w:rFonts w:ascii="Times" w:hAnsi="Times"/>
        </w:rPr>
        <w:t xml:space="preserve"> </w:t>
      </w:r>
      <w:r w:rsidRPr="00AD23D2">
        <w:rPr>
          <w:rFonts w:ascii="Times" w:hAnsi="Times"/>
        </w:rPr>
        <w:t>Aesthetics and Politics Lecture Series. Cal</w:t>
      </w:r>
      <w:r w:rsidR="004A5D15" w:rsidRPr="00AD23D2">
        <w:rPr>
          <w:rFonts w:ascii="Times" w:hAnsi="Times"/>
        </w:rPr>
        <w:t>ifornian Institute of the Arts.</w:t>
      </w:r>
      <w:r w:rsidR="00C85521" w:rsidRPr="00AD23D2">
        <w:rPr>
          <w:rFonts w:ascii="Times" w:hAnsi="Times"/>
        </w:rPr>
        <w:t xml:space="preserve"> </w:t>
      </w:r>
      <w:r w:rsidR="004A5D15" w:rsidRPr="00AD23D2">
        <w:rPr>
          <w:rFonts w:ascii="Times" w:hAnsi="Times"/>
        </w:rPr>
        <w:t xml:space="preserve">April 30, </w:t>
      </w:r>
      <w:r w:rsidR="00795CC7" w:rsidRPr="00AD23D2">
        <w:rPr>
          <w:rFonts w:ascii="Times" w:hAnsi="Times"/>
        </w:rPr>
        <w:t>2013</w:t>
      </w:r>
      <w:r w:rsidR="004A5D15" w:rsidRPr="00AD23D2">
        <w:rPr>
          <w:rFonts w:ascii="Times" w:hAnsi="Times"/>
        </w:rPr>
        <w:t>.</w:t>
      </w:r>
    </w:p>
    <w:p w14:paraId="3BA879EF" w14:textId="77777777" w:rsidR="00AD23D2" w:rsidRPr="00AD23D2" w:rsidRDefault="00AD23D2" w:rsidP="00C85521">
      <w:pPr>
        <w:ind w:left="720"/>
        <w:rPr>
          <w:rFonts w:ascii="Times" w:hAnsi="Times"/>
        </w:rPr>
      </w:pPr>
    </w:p>
    <w:p w14:paraId="54B7AFF3" w14:textId="79CC1BF7" w:rsidR="00795CC7" w:rsidRPr="00AD23D2" w:rsidRDefault="00BE7151" w:rsidP="00C85521">
      <w:pPr>
        <w:rPr>
          <w:rFonts w:ascii="Times" w:hAnsi="Times"/>
        </w:rPr>
      </w:pPr>
      <w:r w:rsidRPr="00AD23D2">
        <w:rPr>
          <w:rFonts w:ascii="Times" w:hAnsi="Times"/>
        </w:rPr>
        <w:t>“</w:t>
      </w:r>
      <w:r w:rsidR="0052190A" w:rsidRPr="00AD23D2">
        <w:rPr>
          <w:rFonts w:ascii="Times" w:hAnsi="Times"/>
        </w:rPr>
        <w:t>Political Uses</w:t>
      </w:r>
      <w:r w:rsidR="00DC284A" w:rsidRPr="00AD23D2">
        <w:rPr>
          <w:rFonts w:ascii="Times" w:hAnsi="Times"/>
        </w:rPr>
        <w:t xml:space="preserve"> of Utopia</w:t>
      </w:r>
      <w:r w:rsidR="004A5D15" w:rsidRPr="00AD23D2">
        <w:rPr>
          <w:rFonts w:ascii="Times" w:hAnsi="Times"/>
        </w:rPr>
        <w:t>.</w:t>
      </w:r>
      <w:r w:rsidR="00DC284A" w:rsidRPr="00AD23D2">
        <w:rPr>
          <w:rFonts w:ascii="Times" w:hAnsi="Times"/>
        </w:rPr>
        <w:t>” Conference.</w:t>
      </w:r>
      <w:r w:rsidRPr="00AD23D2">
        <w:rPr>
          <w:rFonts w:ascii="Times" w:hAnsi="Times"/>
        </w:rPr>
        <w:t xml:space="preserve"> Invited </w:t>
      </w:r>
      <w:r w:rsidR="00DC284A" w:rsidRPr="00AD23D2">
        <w:rPr>
          <w:rFonts w:ascii="Times" w:hAnsi="Times"/>
        </w:rPr>
        <w:t xml:space="preserve">discussant and moderator for </w:t>
      </w:r>
      <w:r w:rsidR="00795CC7" w:rsidRPr="00AD23D2">
        <w:rPr>
          <w:rFonts w:ascii="Times" w:hAnsi="Times"/>
        </w:rPr>
        <w:t>roundtable</w:t>
      </w:r>
    </w:p>
    <w:p w14:paraId="0667E7E7" w14:textId="495A89B6" w:rsidR="007B512C" w:rsidRPr="00AD23D2" w:rsidRDefault="00BE7151" w:rsidP="00C85521">
      <w:pPr>
        <w:ind w:left="1440" w:hanging="720"/>
        <w:rPr>
          <w:rFonts w:ascii="Times" w:hAnsi="Times"/>
        </w:rPr>
      </w:pPr>
      <w:r w:rsidRPr="00AD23D2">
        <w:rPr>
          <w:rFonts w:ascii="Times" w:hAnsi="Times"/>
        </w:rPr>
        <w:t>discussion</w:t>
      </w:r>
      <w:r w:rsidR="00DC284A" w:rsidRPr="00AD23D2">
        <w:rPr>
          <w:rFonts w:ascii="Times" w:hAnsi="Times"/>
        </w:rPr>
        <w:t xml:space="preserve">. </w:t>
      </w:r>
      <w:r w:rsidRPr="00AD23D2">
        <w:rPr>
          <w:rFonts w:ascii="Times" w:hAnsi="Times"/>
        </w:rPr>
        <w:t>York Uni</w:t>
      </w:r>
      <w:r w:rsidR="004A5D15" w:rsidRPr="00AD23D2">
        <w:rPr>
          <w:rFonts w:ascii="Times" w:hAnsi="Times"/>
        </w:rPr>
        <w:t>versity, April 18-19,</w:t>
      </w:r>
      <w:r w:rsidR="00795CC7" w:rsidRPr="00AD23D2">
        <w:rPr>
          <w:rFonts w:ascii="Times" w:hAnsi="Times"/>
        </w:rPr>
        <w:t xml:space="preserve"> 2013</w:t>
      </w:r>
      <w:r w:rsidR="004A5D15" w:rsidRPr="00AD23D2">
        <w:rPr>
          <w:rFonts w:ascii="Times" w:hAnsi="Times"/>
        </w:rPr>
        <w:t>.</w:t>
      </w:r>
    </w:p>
    <w:p w14:paraId="3161D453" w14:textId="77777777" w:rsidR="00AD23D2" w:rsidRPr="00AD23D2" w:rsidRDefault="00AD23D2" w:rsidP="00C85521">
      <w:pPr>
        <w:ind w:left="1440" w:hanging="720"/>
        <w:rPr>
          <w:rFonts w:ascii="Times" w:hAnsi="Times"/>
        </w:rPr>
      </w:pPr>
    </w:p>
    <w:p w14:paraId="09065F9D" w14:textId="50D52906" w:rsidR="00C85521" w:rsidRPr="00AD23D2" w:rsidRDefault="00C85521" w:rsidP="00C85521">
      <w:pPr>
        <w:rPr>
          <w:rFonts w:ascii="Times" w:hAnsi="Times"/>
        </w:rPr>
      </w:pPr>
      <w:r w:rsidRPr="00AD23D2">
        <w:rPr>
          <w:rFonts w:ascii="Times" w:hAnsi="Times"/>
        </w:rPr>
        <w:t xml:space="preserve">“Tocqueville’s Savages.” </w:t>
      </w:r>
      <w:r w:rsidRPr="00AD23D2">
        <w:rPr>
          <w:rFonts w:ascii="Times" w:hAnsi="Times"/>
          <w:i/>
        </w:rPr>
        <w:t>Institutions, Narratives, and Identities</w:t>
      </w:r>
      <w:r w:rsidRPr="00AD23D2">
        <w:rPr>
          <w:rFonts w:ascii="Times" w:hAnsi="Times"/>
        </w:rPr>
        <w:t xml:space="preserve"> </w:t>
      </w:r>
      <w:r w:rsidR="002C521A" w:rsidRPr="00AD23D2">
        <w:rPr>
          <w:rFonts w:ascii="Times" w:hAnsi="Times"/>
        </w:rPr>
        <w:t xml:space="preserve">Graduate </w:t>
      </w:r>
      <w:r w:rsidRPr="00AD23D2">
        <w:rPr>
          <w:rFonts w:ascii="Times" w:hAnsi="Times"/>
        </w:rPr>
        <w:t xml:space="preserve">Conference. University of </w:t>
      </w:r>
    </w:p>
    <w:p w14:paraId="2B294168" w14:textId="111B3964" w:rsidR="00C85521" w:rsidRPr="00AD23D2" w:rsidRDefault="00C85521" w:rsidP="00C85521">
      <w:pPr>
        <w:rPr>
          <w:rFonts w:ascii="Times" w:hAnsi="Times"/>
        </w:rPr>
      </w:pPr>
      <w:r w:rsidRPr="00AD23D2">
        <w:rPr>
          <w:rFonts w:ascii="Times" w:hAnsi="Times"/>
        </w:rPr>
        <w:tab/>
        <w:t>Florida. February 18-19, 2012.</w:t>
      </w:r>
    </w:p>
    <w:p w14:paraId="5C755E82" w14:textId="77777777" w:rsidR="00AD23D2" w:rsidRPr="00AD23D2" w:rsidRDefault="00AD23D2" w:rsidP="00C85521">
      <w:pPr>
        <w:rPr>
          <w:rFonts w:ascii="Times" w:hAnsi="Times"/>
        </w:rPr>
      </w:pPr>
    </w:p>
    <w:p w14:paraId="4CC7A306" w14:textId="5645A282" w:rsidR="00795CC7" w:rsidRPr="00AD23D2" w:rsidRDefault="006725B2" w:rsidP="00C85521">
      <w:pPr>
        <w:rPr>
          <w:rFonts w:ascii="Times" w:hAnsi="Times"/>
        </w:rPr>
      </w:pPr>
      <w:r w:rsidRPr="00AD23D2">
        <w:rPr>
          <w:rFonts w:ascii="Times" w:hAnsi="Times"/>
        </w:rPr>
        <w:t>“A Place That is No Place: The Ideal of Individual Autonomy in Rousseau</w:t>
      </w:r>
      <w:r w:rsidR="004A5D15" w:rsidRPr="00AD23D2">
        <w:rPr>
          <w:rFonts w:ascii="Times" w:hAnsi="Times"/>
        </w:rPr>
        <w:t>.</w:t>
      </w:r>
      <w:r w:rsidR="00826702" w:rsidRPr="00AD23D2">
        <w:rPr>
          <w:rFonts w:ascii="Times" w:hAnsi="Times"/>
        </w:rPr>
        <w:t>”</w:t>
      </w:r>
      <w:r w:rsidR="00DC284A" w:rsidRPr="00AD23D2">
        <w:rPr>
          <w:rFonts w:ascii="Times" w:hAnsi="Times"/>
        </w:rPr>
        <w:t xml:space="preserve"> </w:t>
      </w:r>
      <w:r w:rsidR="00795CC7" w:rsidRPr="00AD23D2">
        <w:rPr>
          <w:rFonts w:ascii="Times" w:hAnsi="Times"/>
        </w:rPr>
        <w:t>Annual Meeting</w:t>
      </w:r>
    </w:p>
    <w:p w14:paraId="17E79B10" w14:textId="1DB78F60" w:rsidR="006725B2" w:rsidRPr="00AD23D2" w:rsidRDefault="006725B2" w:rsidP="00C85521">
      <w:pPr>
        <w:ind w:left="720"/>
        <w:rPr>
          <w:rFonts w:ascii="Times" w:hAnsi="Times"/>
        </w:rPr>
      </w:pPr>
      <w:r w:rsidRPr="00AD23D2">
        <w:rPr>
          <w:rFonts w:ascii="Times" w:hAnsi="Times"/>
        </w:rPr>
        <w:t>of the Northeaster</w:t>
      </w:r>
      <w:r w:rsidR="00E609A6" w:rsidRPr="00AD23D2">
        <w:rPr>
          <w:rFonts w:ascii="Times" w:hAnsi="Times"/>
        </w:rPr>
        <w:t>n Political Science Association.</w:t>
      </w:r>
      <w:r w:rsidRPr="00AD23D2">
        <w:rPr>
          <w:rFonts w:ascii="Times" w:hAnsi="Times"/>
        </w:rPr>
        <w:t xml:space="preserve"> </w:t>
      </w:r>
      <w:r w:rsidR="004A5D15" w:rsidRPr="00AD23D2">
        <w:rPr>
          <w:rFonts w:ascii="Times" w:hAnsi="Times"/>
        </w:rPr>
        <w:t xml:space="preserve">Boston, MA. </w:t>
      </w:r>
      <w:r w:rsidRPr="00AD23D2">
        <w:rPr>
          <w:rFonts w:ascii="Times" w:hAnsi="Times"/>
        </w:rPr>
        <w:t xml:space="preserve">November </w:t>
      </w:r>
      <w:r w:rsidR="004A5D15" w:rsidRPr="00AD23D2">
        <w:rPr>
          <w:rFonts w:ascii="Times" w:hAnsi="Times"/>
        </w:rPr>
        <w:t>12-14,</w:t>
      </w:r>
      <w:r w:rsidR="00C85521" w:rsidRPr="00AD23D2">
        <w:rPr>
          <w:rFonts w:ascii="Times" w:hAnsi="Times"/>
        </w:rPr>
        <w:t xml:space="preserve"> </w:t>
      </w:r>
      <w:r w:rsidR="00795CC7" w:rsidRPr="00AD23D2">
        <w:rPr>
          <w:rFonts w:ascii="Times" w:hAnsi="Times"/>
        </w:rPr>
        <w:t>2012</w:t>
      </w:r>
      <w:r w:rsidR="004A5D15" w:rsidRPr="00AD23D2">
        <w:rPr>
          <w:rFonts w:ascii="Times" w:hAnsi="Times"/>
        </w:rPr>
        <w:t>.</w:t>
      </w:r>
    </w:p>
    <w:p w14:paraId="4ACF9EBB" w14:textId="77777777" w:rsidR="00A51F0B" w:rsidRPr="00AD23D2" w:rsidRDefault="00A51F0B" w:rsidP="003150D2">
      <w:pPr>
        <w:tabs>
          <w:tab w:val="left" w:pos="395"/>
        </w:tabs>
        <w:rPr>
          <w:rFonts w:ascii="Times" w:hAnsi="Times"/>
        </w:rPr>
      </w:pPr>
    </w:p>
    <w:p w14:paraId="09E280BB" w14:textId="3B176323" w:rsidR="004A5D15" w:rsidRPr="00AD23D2" w:rsidRDefault="00E2080F" w:rsidP="009B7B2C">
      <w:pPr>
        <w:pStyle w:val="Heading3"/>
        <w:pBdr>
          <w:bottom w:val="single" w:sz="18" w:space="1" w:color="auto"/>
        </w:pBdr>
        <w:rPr>
          <w:rFonts w:ascii="Times" w:hAnsi="Times"/>
          <w:sz w:val="24"/>
        </w:rPr>
      </w:pPr>
      <w:r w:rsidRPr="00AD23D2">
        <w:rPr>
          <w:rFonts w:ascii="Times" w:hAnsi="Times"/>
          <w:sz w:val="24"/>
        </w:rPr>
        <w:lastRenderedPageBreak/>
        <w:t xml:space="preserve">PROFESSIONAL </w:t>
      </w:r>
      <w:r w:rsidR="00A51F0B" w:rsidRPr="00AD23D2">
        <w:rPr>
          <w:rFonts w:ascii="Times" w:hAnsi="Times"/>
          <w:sz w:val="24"/>
        </w:rPr>
        <w:t>SERVICE</w:t>
      </w:r>
    </w:p>
    <w:p w14:paraId="0174587B" w14:textId="6A73B39A" w:rsidR="00DB589B" w:rsidRDefault="00DB589B" w:rsidP="00795CC7">
      <w:pPr>
        <w:rPr>
          <w:rFonts w:ascii="Times" w:hAnsi="Times"/>
          <w:b/>
        </w:rPr>
      </w:pPr>
      <w:r>
        <w:rPr>
          <w:rFonts w:ascii="Times" w:hAnsi="Times"/>
          <w:b/>
        </w:rPr>
        <w:t>Peer Review</w:t>
      </w:r>
      <w:r w:rsidR="00E56A69">
        <w:rPr>
          <w:rFonts w:ascii="Times" w:hAnsi="Times"/>
          <w:b/>
        </w:rPr>
        <w:t>er</w:t>
      </w:r>
      <w:r>
        <w:rPr>
          <w:rFonts w:ascii="Times" w:hAnsi="Times"/>
          <w:b/>
        </w:rPr>
        <w:t xml:space="preserve"> </w:t>
      </w:r>
    </w:p>
    <w:p w14:paraId="5B6C81FE" w14:textId="5C078254" w:rsidR="00966B57" w:rsidRPr="00966B57" w:rsidRDefault="00DB589B" w:rsidP="00795CC7">
      <w:pPr>
        <w:rPr>
          <w:rFonts w:ascii="Times" w:hAnsi="Times"/>
          <w:bCs/>
        </w:rPr>
      </w:pPr>
      <w:r>
        <w:rPr>
          <w:rFonts w:ascii="Times" w:hAnsi="Times"/>
          <w:b/>
        </w:rPr>
        <w:tab/>
      </w:r>
      <w:r w:rsidR="00966B57" w:rsidRPr="00966B57">
        <w:rPr>
          <w:rFonts w:ascii="Times" w:hAnsi="Times"/>
          <w:bCs/>
          <w:i/>
          <w:iCs/>
        </w:rPr>
        <w:t>Review of Politics</w:t>
      </w:r>
      <w:r w:rsidR="00966B57">
        <w:rPr>
          <w:rFonts w:ascii="Times" w:hAnsi="Times"/>
          <w:bCs/>
          <w:i/>
          <w:iCs/>
        </w:rPr>
        <w:t xml:space="preserve"> </w:t>
      </w:r>
      <w:r w:rsidR="00966B57">
        <w:rPr>
          <w:rFonts w:ascii="Times" w:hAnsi="Times"/>
          <w:bCs/>
        </w:rPr>
        <w:t>(2024)</w:t>
      </w:r>
    </w:p>
    <w:p w14:paraId="51ED7A96" w14:textId="015600E2" w:rsidR="00DB589B" w:rsidRPr="00DB589B" w:rsidRDefault="00DB589B" w:rsidP="00966B57">
      <w:pPr>
        <w:ind w:firstLine="720"/>
        <w:rPr>
          <w:rFonts w:ascii="Times" w:hAnsi="Times"/>
          <w:bCs/>
        </w:rPr>
      </w:pPr>
      <w:r w:rsidRPr="00DB589B">
        <w:rPr>
          <w:rFonts w:ascii="Times" w:hAnsi="Times"/>
          <w:bCs/>
          <w:i/>
          <w:iCs/>
        </w:rPr>
        <w:t xml:space="preserve">The Journal of the British Society of Phenomenology </w:t>
      </w:r>
      <w:r w:rsidRPr="00DB589B">
        <w:rPr>
          <w:rFonts w:ascii="Times" w:hAnsi="Times"/>
          <w:bCs/>
        </w:rPr>
        <w:t>(2023)</w:t>
      </w:r>
    </w:p>
    <w:p w14:paraId="4B735A03" w14:textId="30E88A2C" w:rsidR="00DB589B" w:rsidRPr="00DB589B" w:rsidRDefault="00DB589B" w:rsidP="00795CC7">
      <w:pPr>
        <w:rPr>
          <w:rFonts w:ascii="Times" w:hAnsi="Times"/>
          <w:bCs/>
        </w:rPr>
      </w:pPr>
      <w:r w:rsidRPr="00DB589B">
        <w:rPr>
          <w:rFonts w:ascii="Times" w:hAnsi="Times"/>
          <w:bCs/>
        </w:rPr>
        <w:tab/>
      </w:r>
      <w:r w:rsidRPr="00DB589B">
        <w:rPr>
          <w:rFonts w:ascii="Times" w:hAnsi="Times"/>
          <w:bCs/>
          <w:i/>
          <w:iCs/>
        </w:rPr>
        <w:t>The Canadian Journal of Political Science</w:t>
      </w:r>
      <w:r w:rsidRPr="00DB589B">
        <w:rPr>
          <w:rFonts w:ascii="Times" w:hAnsi="Times"/>
          <w:bCs/>
        </w:rPr>
        <w:t xml:space="preserve"> (2024)</w:t>
      </w:r>
    </w:p>
    <w:p w14:paraId="43722314" w14:textId="77777777" w:rsidR="00DB589B" w:rsidRDefault="00DB589B" w:rsidP="00795CC7">
      <w:pPr>
        <w:rPr>
          <w:rFonts w:ascii="Times" w:hAnsi="Times"/>
          <w:b/>
        </w:rPr>
      </w:pPr>
    </w:p>
    <w:p w14:paraId="1761520E" w14:textId="67730ACC" w:rsidR="00EE7483" w:rsidRPr="00753DB6" w:rsidRDefault="00EE7483" w:rsidP="00795CC7">
      <w:pPr>
        <w:rPr>
          <w:rFonts w:ascii="Times" w:hAnsi="Times"/>
          <w:b/>
          <w:bCs/>
        </w:rPr>
      </w:pPr>
      <w:r w:rsidRPr="00753DB6">
        <w:rPr>
          <w:rFonts w:ascii="Times" w:hAnsi="Times"/>
          <w:b/>
        </w:rPr>
        <w:t>Organizer</w:t>
      </w:r>
      <w:r w:rsidR="00795CC7" w:rsidRPr="00753DB6">
        <w:rPr>
          <w:rFonts w:ascii="Times" w:hAnsi="Times"/>
          <w:b/>
        </w:rPr>
        <w:t xml:space="preserve"> (2014-</w:t>
      </w:r>
      <w:r w:rsidR="002E5682" w:rsidRPr="00753DB6">
        <w:rPr>
          <w:rFonts w:ascii="Times" w:hAnsi="Times"/>
          <w:b/>
        </w:rPr>
        <w:t>2017</w:t>
      </w:r>
      <w:r w:rsidR="00795CC7" w:rsidRPr="00753DB6">
        <w:rPr>
          <w:rFonts w:ascii="Times" w:hAnsi="Times"/>
          <w:b/>
        </w:rPr>
        <w:t>)</w:t>
      </w:r>
      <w:r w:rsidRPr="00753DB6">
        <w:rPr>
          <w:rFonts w:ascii="Times" w:hAnsi="Times"/>
          <w:bCs/>
          <w:i/>
        </w:rPr>
        <w:t>, The Women’s Caucus in Political Science</w:t>
      </w:r>
      <w:r w:rsidRPr="00753DB6">
        <w:rPr>
          <w:rFonts w:ascii="Times" w:hAnsi="Times"/>
          <w:bCs/>
        </w:rPr>
        <w:t>, University of Toronto</w:t>
      </w:r>
    </w:p>
    <w:p w14:paraId="0F0EE055" w14:textId="77777777" w:rsidR="004A5D15" w:rsidRPr="00AD23D2" w:rsidRDefault="004A5D15" w:rsidP="00753DB6">
      <w:pPr>
        <w:ind w:left="1440" w:hanging="720"/>
        <w:rPr>
          <w:rFonts w:ascii="Times" w:hAnsi="Times"/>
        </w:rPr>
      </w:pPr>
      <w:r w:rsidRPr="00AD23D2">
        <w:rPr>
          <w:rFonts w:ascii="Times" w:hAnsi="Times"/>
        </w:rPr>
        <w:t>Professional o</w:t>
      </w:r>
      <w:r w:rsidR="00BA20A5" w:rsidRPr="00AD23D2">
        <w:rPr>
          <w:rFonts w:ascii="Times" w:hAnsi="Times"/>
        </w:rPr>
        <w:t>rganization devoted to discussing the challenges and</w:t>
      </w:r>
      <w:r w:rsidRPr="00AD23D2">
        <w:rPr>
          <w:rFonts w:ascii="Times" w:hAnsi="Times"/>
        </w:rPr>
        <w:t xml:space="preserve"> privileges of being a</w:t>
      </w:r>
    </w:p>
    <w:p w14:paraId="2B3DE9AB" w14:textId="77777777" w:rsidR="004A5D15" w:rsidRPr="00AD23D2" w:rsidRDefault="00795CC7" w:rsidP="00753DB6">
      <w:pPr>
        <w:ind w:left="1440" w:hanging="720"/>
        <w:rPr>
          <w:rFonts w:ascii="Times" w:hAnsi="Times"/>
        </w:rPr>
      </w:pPr>
      <w:r w:rsidRPr="00AD23D2">
        <w:rPr>
          <w:rFonts w:ascii="Times" w:hAnsi="Times"/>
        </w:rPr>
        <w:t>woman in</w:t>
      </w:r>
      <w:r w:rsidR="004A5D15" w:rsidRPr="00AD23D2">
        <w:rPr>
          <w:rFonts w:ascii="Times" w:hAnsi="Times"/>
        </w:rPr>
        <w:t xml:space="preserve"> </w:t>
      </w:r>
      <w:r w:rsidR="00BA20A5" w:rsidRPr="00AD23D2">
        <w:rPr>
          <w:rFonts w:ascii="Times" w:hAnsi="Times"/>
        </w:rPr>
        <w:t>Political Science</w:t>
      </w:r>
      <w:r w:rsidR="006607EE" w:rsidRPr="00AD23D2">
        <w:rPr>
          <w:rFonts w:ascii="Times" w:hAnsi="Times"/>
        </w:rPr>
        <w:t xml:space="preserve">. Caucus events include </w:t>
      </w:r>
      <w:r w:rsidR="00F20636" w:rsidRPr="00AD23D2">
        <w:rPr>
          <w:rFonts w:ascii="Times" w:hAnsi="Times"/>
        </w:rPr>
        <w:t>a</w:t>
      </w:r>
      <w:r w:rsidR="00BA20A5" w:rsidRPr="00AD23D2">
        <w:rPr>
          <w:rFonts w:ascii="Times" w:hAnsi="Times"/>
        </w:rPr>
        <w:t xml:space="preserve"> </w:t>
      </w:r>
      <w:r w:rsidR="00DC66E8" w:rsidRPr="00AD23D2">
        <w:rPr>
          <w:rFonts w:ascii="Times" w:hAnsi="Times"/>
        </w:rPr>
        <w:t xml:space="preserve">visiting speakers’ series </w:t>
      </w:r>
      <w:r w:rsidR="00BA20A5" w:rsidRPr="00AD23D2">
        <w:rPr>
          <w:rFonts w:ascii="Times" w:hAnsi="Times"/>
        </w:rPr>
        <w:t xml:space="preserve">and </w:t>
      </w:r>
      <w:r w:rsidR="004A5D15" w:rsidRPr="00AD23D2">
        <w:rPr>
          <w:rFonts w:ascii="Times" w:hAnsi="Times"/>
        </w:rPr>
        <w:t xml:space="preserve">roundtable </w:t>
      </w:r>
    </w:p>
    <w:p w14:paraId="1A38BC0F" w14:textId="77777777" w:rsidR="004A5D15" w:rsidRPr="00AD23D2" w:rsidRDefault="00795CC7" w:rsidP="00753DB6">
      <w:pPr>
        <w:ind w:left="1440" w:hanging="720"/>
        <w:rPr>
          <w:rFonts w:ascii="Times" w:hAnsi="Times"/>
        </w:rPr>
      </w:pPr>
      <w:r w:rsidRPr="00AD23D2">
        <w:rPr>
          <w:rFonts w:ascii="Times" w:hAnsi="Times"/>
        </w:rPr>
        <w:t>discussions</w:t>
      </w:r>
      <w:r w:rsidR="004A5D15" w:rsidRPr="00AD23D2">
        <w:rPr>
          <w:rFonts w:ascii="Times" w:hAnsi="Times"/>
        </w:rPr>
        <w:t xml:space="preserve"> </w:t>
      </w:r>
      <w:r w:rsidR="00F20636" w:rsidRPr="00AD23D2">
        <w:rPr>
          <w:rFonts w:ascii="Times" w:hAnsi="Times"/>
        </w:rPr>
        <w:t>about is</w:t>
      </w:r>
      <w:r w:rsidR="006607EE" w:rsidRPr="00AD23D2">
        <w:rPr>
          <w:rFonts w:ascii="Times" w:hAnsi="Times"/>
        </w:rPr>
        <w:t>s</w:t>
      </w:r>
      <w:r w:rsidR="00D77DB0" w:rsidRPr="00AD23D2">
        <w:rPr>
          <w:rFonts w:ascii="Times" w:hAnsi="Times"/>
        </w:rPr>
        <w:t>ues facing women in the field. C</w:t>
      </w:r>
      <w:r w:rsidR="006607EE" w:rsidRPr="00AD23D2">
        <w:rPr>
          <w:rFonts w:ascii="Times" w:hAnsi="Times"/>
        </w:rPr>
        <w:t xml:space="preserve">reated and maintained a </w:t>
      </w:r>
      <w:r w:rsidR="004A5D15" w:rsidRPr="00AD23D2">
        <w:rPr>
          <w:rFonts w:ascii="Times" w:hAnsi="Times"/>
        </w:rPr>
        <w:t xml:space="preserve">network within </w:t>
      </w:r>
    </w:p>
    <w:p w14:paraId="242E1A92" w14:textId="412A7604" w:rsidR="00EE7483" w:rsidRPr="00AD23D2" w:rsidRDefault="00795CC7" w:rsidP="00753DB6">
      <w:pPr>
        <w:ind w:left="1440" w:hanging="720"/>
        <w:rPr>
          <w:rFonts w:ascii="Times" w:hAnsi="Times"/>
        </w:rPr>
      </w:pPr>
      <w:r w:rsidRPr="00AD23D2">
        <w:rPr>
          <w:rFonts w:ascii="Times" w:hAnsi="Times"/>
        </w:rPr>
        <w:t>the</w:t>
      </w:r>
      <w:r w:rsidR="004A5D15" w:rsidRPr="00AD23D2">
        <w:rPr>
          <w:rFonts w:ascii="Times" w:hAnsi="Times"/>
        </w:rPr>
        <w:t xml:space="preserve"> </w:t>
      </w:r>
      <w:r w:rsidR="00F20636" w:rsidRPr="00AD23D2">
        <w:rPr>
          <w:rFonts w:ascii="Times" w:hAnsi="Times"/>
        </w:rPr>
        <w:t>department</w:t>
      </w:r>
      <w:r w:rsidR="006607EE" w:rsidRPr="00AD23D2">
        <w:rPr>
          <w:rFonts w:ascii="Times" w:hAnsi="Times"/>
        </w:rPr>
        <w:t xml:space="preserve"> of students and faculty</w:t>
      </w:r>
      <w:r w:rsidR="00F20636" w:rsidRPr="00AD23D2">
        <w:rPr>
          <w:rFonts w:ascii="Times" w:hAnsi="Times"/>
        </w:rPr>
        <w:t xml:space="preserve"> for supporting</w:t>
      </w:r>
      <w:r w:rsidR="006607EE" w:rsidRPr="00AD23D2">
        <w:rPr>
          <w:rFonts w:ascii="Times" w:hAnsi="Times"/>
        </w:rPr>
        <w:t xml:space="preserve"> those</w:t>
      </w:r>
      <w:r w:rsidR="00F20636" w:rsidRPr="00AD23D2">
        <w:rPr>
          <w:rFonts w:ascii="Times" w:hAnsi="Times"/>
        </w:rPr>
        <w:t xml:space="preserve"> with caregiving responsibilities.</w:t>
      </w:r>
    </w:p>
    <w:p w14:paraId="78BDEFCC" w14:textId="77777777" w:rsidR="00795CC7" w:rsidRPr="00AD23D2" w:rsidRDefault="00795CC7" w:rsidP="004E5FDB">
      <w:pPr>
        <w:ind w:left="1440" w:hanging="1440"/>
        <w:rPr>
          <w:rFonts w:ascii="Times" w:hAnsi="Times"/>
        </w:rPr>
      </w:pPr>
    </w:p>
    <w:p w14:paraId="182F8BA8" w14:textId="2510B2A5" w:rsidR="00985321" w:rsidRPr="00AD23D2" w:rsidRDefault="00985321" w:rsidP="002E5682">
      <w:pPr>
        <w:rPr>
          <w:rFonts w:ascii="Times" w:hAnsi="Times"/>
        </w:rPr>
      </w:pPr>
      <w:r w:rsidRPr="00AD23D2">
        <w:rPr>
          <w:rFonts w:ascii="Times" w:hAnsi="Times"/>
          <w:b/>
        </w:rPr>
        <w:t>Organizer</w:t>
      </w:r>
      <w:r w:rsidR="00795CC7" w:rsidRPr="00AD23D2">
        <w:rPr>
          <w:rFonts w:ascii="Times" w:hAnsi="Times"/>
          <w:b/>
        </w:rPr>
        <w:t xml:space="preserve"> (2015-2016)</w:t>
      </w:r>
      <w:r w:rsidRPr="00AD23D2">
        <w:rPr>
          <w:rFonts w:ascii="Times" w:hAnsi="Times"/>
        </w:rPr>
        <w:t xml:space="preserve">, </w:t>
      </w:r>
      <w:r w:rsidRPr="00AD23D2">
        <w:rPr>
          <w:rFonts w:ascii="Times" w:hAnsi="Times"/>
          <w:i/>
        </w:rPr>
        <w:t>The Political Theory Workshop</w:t>
      </w:r>
      <w:r w:rsidRPr="00AD23D2">
        <w:rPr>
          <w:rFonts w:ascii="Times" w:hAnsi="Times"/>
        </w:rPr>
        <w:t>, University of Toronto</w:t>
      </w:r>
    </w:p>
    <w:p w14:paraId="52E0CD08" w14:textId="77777777" w:rsidR="00795CC7" w:rsidRPr="00AD23D2" w:rsidRDefault="00F20636" w:rsidP="00753DB6">
      <w:pPr>
        <w:ind w:left="1440" w:hanging="720"/>
        <w:rPr>
          <w:rFonts w:ascii="Times" w:hAnsi="Times"/>
        </w:rPr>
      </w:pPr>
      <w:r w:rsidRPr="00AD23D2">
        <w:rPr>
          <w:rFonts w:ascii="Times" w:hAnsi="Times"/>
        </w:rPr>
        <w:t>Weekly workshop for graduate students, postdoctoral fellows an</w:t>
      </w:r>
      <w:r w:rsidR="00795CC7" w:rsidRPr="00AD23D2">
        <w:rPr>
          <w:rFonts w:ascii="Times" w:hAnsi="Times"/>
        </w:rPr>
        <w:t xml:space="preserve">d faculty to present </w:t>
      </w:r>
      <w:proofErr w:type="gramStart"/>
      <w:r w:rsidR="00795CC7" w:rsidRPr="00AD23D2">
        <w:rPr>
          <w:rFonts w:ascii="Times" w:hAnsi="Times"/>
        </w:rPr>
        <w:t>their</w:t>
      </w:r>
      <w:proofErr w:type="gramEnd"/>
    </w:p>
    <w:p w14:paraId="2827204E" w14:textId="1013639A" w:rsidR="00BA20A5" w:rsidRPr="00AD23D2" w:rsidRDefault="00D77DB0" w:rsidP="00753DB6">
      <w:pPr>
        <w:ind w:left="1440" w:hanging="720"/>
        <w:rPr>
          <w:rFonts w:ascii="Times" w:hAnsi="Times"/>
        </w:rPr>
      </w:pPr>
      <w:r w:rsidRPr="00AD23D2">
        <w:rPr>
          <w:rFonts w:ascii="Times" w:hAnsi="Times"/>
        </w:rPr>
        <w:t xml:space="preserve">work and receive feedback from colleagues. </w:t>
      </w:r>
    </w:p>
    <w:p w14:paraId="047917BD" w14:textId="77777777" w:rsidR="00795CC7" w:rsidRPr="00AD23D2" w:rsidRDefault="00795CC7" w:rsidP="004E5FDB">
      <w:pPr>
        <w:ind w:left="1440" w:hanging="1440"/>
        <w:rPr>
          <w:rFonts w:ascii="Times" w:hAnsi="Times"/>
        </w:rPr>
      </w:pPr>
    </w:p>
    <w:p w14:paraId="72DD368B" w14:textId="125FD349" w:rsidR="00A51F0B" w:rsidRPr="00753DB6" w:rsidRDefault="00D02F8A" w:rsidP="00DF2788">
      <w:pPr>
        <w:ind w:left="1440" w:hanging="1440"/>
        <w:rPr>
          <w:rFonts w:ascii="Times" w:hAnsi="Times"/>
          <w:i/>
        </w:rPr>
      </w:pPr>
      <w:r w:rsidRPr="00AD23D2">
        <w:rPr>
          <w:rFonts w:ascii="Times" w:hAnsi="Times"/>
          <w:b/>
        </w:rPr>
        <w:t>Hiring Committee</w:t>
      </w:r>
      <w:r w:rsidR="00795CC7" w:rsidRPr="00AD23D2">
        <w:rPr>
          <w:rFonts w:ascii="Times" w:hAnsi="Times"/>
          <w:b/>
          <w:i/>
        </w:rPr>
        <w:t xml:space="preserve"> </w:t>
      </w:r>
      <w:r w:rsidR="00795CC7" w:rsidRPr="00AD23D2">
        <w:rPr>
          <w:rFonts w:ascii="Times" w:hAnsi="Times"/>
          <w:b/>
        </w:rPr>
        <w:t>(2015)</w:t>
      </w:r>
      <w:r w:rsidR="004E5FDB" w:rsidRPr="00AD23D2">
        <w:rPr>
          <w:rFonts w:ascii="Times" w:hAnsi="Times"/>
          <w:i/>
        </w:rPr>
        <w:t xml:space="preserve"> </w:t>
      </w:r>
      <w:r w:rsidRPr="00AD23D2">
        <w:rPr>
          <w:rFonts w:ascii="Times" w:hAnsi="Times"/>
          <w:i/>
        </w:rPr>
        <w:t>Graduate Representative</w:t>
      </w:r>
      <w:r w:rsidR="00795CC7" w:rsidRPr="00AD23D2">
        <w:rPr>
          <w:rFonts w:ascii="Times" w:hAnsi="Times"/>
          <w:i/>
        </w:rPr>
        <w:t xml:space="preserve"> </w:t>
      </w:r>
      <w:r w:rsidR="004E5FDB" w:rsidRPr="00AD23D2">
        <w:rPr>
          <w:rFonts w:ascii="Times" w:hAnsi="Times"/>
          <w:i/>
        </w:rPr>
        <w:t xml:space="preserve">for TT Comparative Political </w:t>
      </w:r>
      <w:r w:rsidRPr="00AD23D2">
        <w:rPr>
          <w:rFonts w:ascii="Times" w:hAnsi="Times"/>
          <w:i/>
        </w:rPr>
        <w:t>Theory</w:t>
      </w:r>
      <w:r w:rsidR="00753DB6">
        <w:rPr>
          <w:rFonts w:ascii="Times" w:hAnsi="Times"/>
          <w:i/>
        </w:rPr>
        <w:t xml:space="preserve"> </w:t>
      </w:r>
      <w:r w:rsidR="00760812" w:rsidRPr="00AD23D2">
        <w:rPr>
          <w:rFonts w:ascii="Times" w:hAnsi="Times"/>
          <w:i/>
        </w:rPr>
        <w:t>Position</w:t>
      </w:r>
      <w:r w:rsidR="00DF2788">
        <w:rPr>
          <w:rFonts w:ascii="Times" w:hAnsi="Times"/>
        </w:rPr>
        <w:t xml:space="preserve">, </w:t>
      </w:r>
      <w:r w:rsidR="00E82C4E" w:rsidRPr="00AD23D2">
        <w:rPr>
          <w:rFonts w:ascii="Times" w:hAnsi="Times"/>
        </w:rPr>
        <w:t xml:space="preserve">Department of Political Science, </w:t>
      </w:r>
      <w:r w:rsidR="004E5FDB" w:rsidRPr="00AD23D2">
        <w:rPr>
          <w:rFonts w:ascii="Times" w:hAnsi="Times"/>
        </w:rPr>
        <w:t>University of Toronto</w:t>
      </w:r>
    </w:p>
    <w:p w14:paraId="5F5B46AE" w14:textId="77777777" w:rsidR="00795CC7" w:rsidRPr="00AD23D2" w:rsidRDefault="00795CC7" w:rsidP="00417FD3">
      <w:pPr>
        <w:rPr>
          <w:rFonts w:ascii="Times" w:hAnsi="Times"/>
        </w:rPr>
      </w:pPr>
    </w:p>
    <w:p w14:paraId="1171941E" w14:textId="5A613C83" w:rsidR="00417FD3" w:rsidRPr="00AD23D2" w:rsidRDefault="00417FD3" w:rsidP="00417FD3">
      <w:pPr>
        <w:rPr>
          <w:rFonts w:ascii="Times" w:hAnsi="Times"/>
        </w:rPr>
      </w:pPr>
      <w:r w:rsidRPr="00AD23D2">
        <w:rPr>
          <w:rFonts w:ascii="Times" w:hAnsi="Times"/>
          <w:b/>
        </w:rPr>
        <w:t>Graduate Associate</w:t>
      </w:r>
      <w:r w:rsidR="00795CC7" w:rsidRPr="00AD23D2">
        <w:rPr>
          <w:rFonts w:ascii="Times" w:hAnsi="Times"/>
          <w:b/>
        </w:rPr>
        <w:t xml:space="preserve"> (2013-2015)</w:t>
      </w:r>
      <w:r w:rsidRPr="00AD23D2">
        <w:rPr>
          <w:rFonts w:ascii="Times" w:hAnsi="Times"/>
        </w:rPr>
        <w:t xml:space="preserve">, </w:t>
      </w:r>
      <w:r w:rsidRPr="00AD23D2">
        <w:rPr>
          <w:rFonts w:ascii="Times" w:hAnsi="Times"/>
          <w:i/>
        </w:rPr>
        <w:t>Centre for Ethics</w:t>
      </w:r>
      <w:r w:rsidRPr="00AD23D2">
        <w:rPr>
          <w:rFonts w:ascii="Times" w:hAnsi="Times"/>
        </w:rPr>
        <w:t xml:space="preserve">, University of Toronto </w:t>
      </w:r>
    </w:p>
    <w:p w14:paraId="4498B325" w14:textId="3A3EA1B2" w:rsidR="00F20636" w:rsidRPr="00AD23D2" w:rsidRDefault="00353C48" w:rsidP="00753DB6">
      <w:pPr>
        <w:ind w:left="720"/>
        <w:rPr>
          <w:rFonts w:ascii="Times" w:hAnsi="Times"/>
        </w:rPr>
      </w:pPr>
      <w:r w:rsidRPr="00AD23D2">
        <w:rPr>
          <w:rFonts w:ascii="Times" w:hAnsi="Times"/>
        </w:rPr>
        <w:t xml:space="preserve">Interdisciplinary community of graduate students </w:t>
      </w:r>
      <w:r w:rsidR="005E2FBC" w:rsidRPr="00AD23D2">
        <w:rPr>
          <w:rFonts w:ascii="Times" w:hAnsi="Times"/>
        </w:rPr>
        <w:t>which met regularly to discuss each other’s work, selected readings and presentations in the study of ethics. Responsible for an annual graduate student conference.</w:t>
      </w:r>
    </w:p>
    <w:p w14:paraId="2F092A1F" w14:textId="77777777" w:rsidR="00795CC7" w:rsidRPr="00AD23D2" w:rsidRDefault="00795CC7" w:rsidP="00A51F0B">
      <w:pPr>
        <w:rPr>
          <w:rFonts w:ascii="Times" w:hAnsi="Times"/>
        </w:rPr>
      </w:pPr>
    </w:p>
    <w:p w14:paraId="2B827300" w14:textId="562A4796" w:rsidR="00553039" w:rsidRPr="00AD23D2" w:rsidRDefault="00553039" w:rsidP="00A51F0B">
      <w:pPr>
        <w:rPr>
          <w:rFonts w:ascii="Times" w:hAnsi="Times"/>
        </w:rPr>
      </w:pPr>
      <w:r w:rsidRPr="00AD23D2">
        <w:rPr>
          <w:rFonts w:ascii="Times" w:hAnsi="Times"/>
          <w:b/>
        </w:rPr>
        <w:t>Organizer</w:t>
      </w:r>
      <w:r w:rsidR="00795CC7" w:rsidRPr="00AD23D2">
        <w:rPr>
          <w:rFonts w:ascii="Times" w:hAnsi="Times"/>
          <w:b/>
        </w:rPr>
        <w:t xml:space="preserve"> (2011-2012)</w:t>
      </w:r>
      <w:r w:rsidRPr="00AD23D2">
        <w:rPr>
          <w:rFonts w:ascii="Times" w:hAnsi="Times"/>
        </w:rPr>
        <w:t xml:space="preserve">, </w:t>
      </w:r>
      <w:r w:rsidRPr="00AD23D2">
        <w:rPr>
          <w:rFonts w:ascii="Times" w:hAnsi="Times"/>
          <w:i/>
        </w:rPr>
        <w:t>Georgetown Political Theory Colloquia</w:t>
      </w:r>
      <w:r w:rsidRPr="00AD23D2">
        <w:rPr>
          <w:rFonts w:ascii="Times" w:hAnsi="Times"/>
        </w:rPr>
        <w:t>, Georgetown University</w:t>
      </w:r>
      <w:r w:rsidR="00417FD3" w:rsidRPr="00AD23D2">
        <w:rPr>
          <w:rFonts w:ascii="Times" w:hAnsi="Times"/>
        </w:rPr>
        <w:t xml:space="preserve"> </w:t>
      </w:r>
    </w:p>
    <w:p w14:paraId="0FCE0F0C" w14:textId="4FC63D52" w:rsidR="005E2FBC" w:rsidRPr="00AD23D2" w:rsidRDefault="005E2FBC" w:rsidP="00753DB6">
      <w:pPr>
        <w:ind w:firstLine="720"/>
        <w:rPr>
          <w:rFonts w:ascii="Times" w:hAnsi="Times"/>
        </w:rPr>
      </w:pPr>
      <w:r w:rsidRPr="00AD23D2">
        <w:rPr>
          <w:rFonts w:ascii="Times" w:hAnsi="Times"/>
        </w:rPr>
        <w:t>Weekly workshop for graduate students to present and receive feedback on their work.</w:t>
      </w:r>
    </w:p>
    <w:p w14:paraId="215C0DE6" w14:textId="77777777" w:rsidR="00795CC7" w:rsidRPr="00AD23D2" w:rsidRDefault="00795CC7" w:rsidP="00A51F0B">
      <w:pPr>
        <w:rPr>
          <w:rFonts w:ascii="Times" w:hAnsi="Times"/>
        </w:rPr>
      </w:pPr>
    </w:p>
    <w:p w14:paraId="46828E42" w14:textId="3223C57D" w:rsidR="0019265B" w:rsidRPr="00AD23D2" w:rsidRDefault="00553039" w:rsidP="00A51F0B">
      <w:pPr>
        <w:rPr>
          <w:rFonts w:ascii="Times" w:hAnsi="Times"/>
        </w:rPr>
      </w:pPr>
      <w:r w:rsidRPr="00AD23D2">
        <w:rPr>
          <w:rFonts w:ascii="Times" w:hAnsi="Times"/>
          <w:b/>
        </w:rPr>
        <w:t>Creator/Organizer</w:t>
      </w:r>
      <w:r w:rsidR="00795CC7" w:rsidRPr="00AD23D2">
        <w:rPr>
          <w:rFonts w:ascii="Times" w:hAnsi="Times"/>
          <w:b/>
        </w:rPr>
        <w:t xml:space="preserve"> (2011)</w:t>
      </w:r>
      <w:r w:rsidRPr="00AD23D2">
        <w:rPr>
          <w:rFonts w:ascii="Times" w:hAnsi="Times"/>
        </w:rPr>
        <w:t xml:space="preserve">, </w:t>
      </w:r>
      <w:r w:rsidRPr="00AD23D2">
        <w:rPr>
          <w:rFonts w:ascii="Times" w:hAnsi="Times"/>
          <w:i/>
        </w:rPr>
        <w:t xml:space="preserve">The </w:t>
      </w:r>
      <w:r w:rsidR="00987C76" w:rsidRPr="00AD23D2">
        <w:rPr>
          <w:rFonts w:ascii="Times" w:hAnsi="Times"/>
          <w:i/>
        </w:rPr>
        <w:t>Georgetown Politics Symposia</w:t>
      </w:r>
    </w:p>
    <w:p w14:paraId="1D7EE9FD" w14:textId="3F3F99CE" w:rsidR="009B7B2C" w:rsidRPr="00AD23D2" w:rsidRDefault="005E2FBC" w:rsidP="00753DB6">
      <w:pPr>
        <w:ind w:left="720"/>
        <w:rPr>
          <w:rFonts w:ascii="Times" w:hAnsi="Times"/>
        </w:rPr>
      </w:pPr>
      <w:r w:rsidRPr="00AD23D2">
        <w:rPr>
          <w:rFonts w:ascii="Times" w:hAnsi="Times"/>
        </w:rPr>
        <w:t>Monthly roundtable which brought together faculty from each subfield to discuss a contentious issue in the study of politics.</w:t>
      </w:r>
      <w:r w:rsidR="00F477D7" w:rsidRPr="00AD23D2">
        <w:rPr>
          <w:rFonts w:ascii="Times" w:hAnsi="Times"/>
        </w:rPr>
        <w:t xml:space="preserve"> The Symposia’s aim was to encourage inter-subfield exchange within the Political Science community.</w:t>
      </w:r>
    </w:p>
    <w:p w14:paraId="52559951" w14:textId="638E00F3" w:rsidR="00795CC7" w:rsidRPr="00AD23D2" w:rsidRDefault="00795CC7" w:rsidP="00795CC7">
      <w:pPr>
        <w:rPr>
          <w:rFonts w:ascii="Times" w:hAnsi="Times"/>
        </w:rPr>
      </w:pPr>
    </w:p>
    <w:p w14:paraId="273C2C68" w14:textId="34DB0DC0" w:rsidR="004A5D15" w:rsidRPr="00AD23D2" w:rsidRDefault="00553039" w:rsidP="009B7B2C">
      <w:pPr>
        <w:pStyle w:val="Heading2"/>
        <w:pBdr>
          <w:bottom w:val="single" w:sz="18" w:space="1" w:color="auto"/>
        </w:pBdr>
        <w:rPr>
          <w:rFonts w:ascii="Times" w:hAnsi="Times" w:cs="Times New Roman"/>
          <w:sz w:val="24"/>
          <w:szCs w:val="24"/>
        </w:rPr>
      </w:pPr>
      <w:r w:rsidRPr="00AD23D2">
        <w:rPr>
          <w:rFonts w:ascii="Times" w:hAnsi="Times" w:cs="Times New Roman"/>
          <w:sz w:val="24"/>
          <w:szCs w:val="24"/>
        </w:rPr>
        <w:t>LANGUAGES</w:t>
      </w:r>
    </w:p>
    <w:p w14:paraId="14C8C3B4" w14:textId="6409879C" w:rsidR="00B01AF5" w:rsidRPr="00AD23D2" w:rsidRDefault="00717C70" w:rsidP="00842594">
      <w:pPr>
        <w:rPr>
          <w:rFonts w:ascii="Times" w:hAnsi="Times"/>
        </w:rPr>
      </w:pPr>
      <w:r w:rsidRPr="00AD23D2">
        <w:rPr>
          <w:rFonts w:ascii="Times" w:hAnsi="Times"/>
        </w:rPr>
        <w:t>Ancient Greek (Intermediate Reading), French (Intermediate Spoken/Reading), Basic Spanish</w:t>
      </w:r>
    </w:p>
    <w:p w14:paraId="76B5F9D8" w14:textId="77777777" w:rsidR="002E5682" w:rsidRPr="00AD23D2" w:rsidRDefault="002E5682" w:rsidP="009B7B2C">
      <w:pPr>
        <w:pBdr>
          <w:bottom w:val="single" w:sz="18" w:space="1" w:color="auto"/>
        </w:pBdr>
        <w:rPr>
          <w:rFonts w:ascii="Times" w:hAnsi="Times"/>
          <w:b/>
        </w:rPr>
      </w:pPr>
    </w:p>
    <w:p w14:paraId="035B68C7" w14:textId="7BD35D7A" w:rsidR="00795CC7" w:rsidRPr="00AD23D2" w:rsidRDefault="00795CC7" w:rsidP="009B7B2C">
      <w:pPr>
        <w:pBdr>
          <w:bottom w:val="single" w:sz="18" w:space="1" w:color="auto"/>
        </w:pBdr>
        <w:rPr>
          <w:rFonts w:ascii="Times" w:hAnsi="Times"/>
        </w:rPr>
      </w:pPr>
      <w:r w:rsidRPr="00AD23D2">
        <w:rPr>
          <w:rFonts w:ascii="Times" w:hAnsi="Times"/>
          <w:b/>
        </w:rPr>
        <w:t xml:space="preserve">REFERENCES </w:t>
      </w:r>
    </w:p>
    <w:p w14:paraId="68CEA09B" w14:textId="77777777" w:rsidR="003112EF" w:rsidRDefault="003112EF" w:rsidP="00842594">
      <w:pPr>
        <w:rPr>
          <w:rFonts w:ascii="Times" w:hAnsi="Times"/>
          <w:b/>
        </w:rPr>
      </w:pPr>
    </w:p>
    <w:p w14:paraId="1174B353" w14:textId="158D4CF9" w:rsidR="00795CC7" w:rsidRPr="00AD23D2" w:rsidRDefault="00795CC7" w:rsidP="00842594">
      <w:pPr>
        <w:rPr>
          <w:rFonts w:ascii="Times" w:hAnsi="Times"/>
        </w:rPr>
      </w:pPr>
      <w:r w:rsidRPr="00AD23D2">
        <w:rPr>
          <w:rFonts w:ascii="Times" w:hAnsi="Times"/>
        </w:rPr>
        <w:t>Ryan Balot</w:t>
      </w:r>
      <w:r w:rsidR="001D1455">
        <w:rPr>
          <w:rFonts w:ascii="Times" w:hAnsi="Times"/>
        </w:rPr>
        <w:t xml:space="preserve"> (</w:t>
      </w:r>
      <w:r w:rsidR="001D1455" w:rsidRPr="001D1455">
        <w:rPr>
          <w:rFonts w:ascii="Times" w:hAnsi="Times"/>
          <w:i/>
          <w:iCs/>
        </w:rPr>
        <w:t>Dissertation supervisor</w:t>
      </w:r>
      <w:r w:rsidR="001D1455">
        <w:rPr>
          <w:rFonts w:ascii="Times" w:hAnsi="Times"/>
        </w:rPr>
        <w:t>)</w:t>
      </w:r>
    </w:p>
    <w:p w14:paraId="0232C228" w14:textId="46F15A7A" w:rsidR="004A5D15" w:rsidRPr="00AD23D2" w:rsidRDefault="004A5D15" w:rsidP="00842594">
      <w:pPr>
        <w:rPr>
          <w:rFonts w:ascii="Times" w:hAnsi="Times"/>
        </w:rPr>
      </w:pPr>
      <w:r w:rsidRPr="00AD23D2">
        <w:rPr>
          <w:rFonts w:ascii="Times" w:hAnsi="Times"/>
        </w:rPr>
        <w:t>University of Toronto</w:t>
      </w:r>
    </w:p>
    <w:p w14:paraId="31CB46DF" w14:textId="7469EB63" w:rsidR="00753F38" w:rsidRPr="00AD23D2" w:rsidRDefault="00753F38" w:rsidP="00842594">
      <w:pPr>
        <w:rPr>
          <w:rFonts w:ascii="Times" w:hAnsi="Times"/>
        </w:rPr>
      </w:pPr>
      <w:r w:rsidRPr="00AD23D2">
        <w:rPr>
          <w:rFonts w:ascii="Times" w:hAnsi="Times"/>
        </w:rPr>
        <w:t>100 St. George St. SS 3064</w:t>
      </w:r>
    </w:p>
    <w:p w14:paraId="24D1A684" w14:textId="66DE1700" w:rsidR="00753F38" w:rsidRPr="00AD23D2" w:rsidRDefault="00753F38" w:rsidP="00842594">
      <w:pPr>
        <w:rPr>
          <w:rFonts w:ascii="Times" w:hAnsi="Times"/>
        </w:rPr>
      </w:pPr>
      <w:r w:rsidRPr="00AD23D2">
        <w:rPr>
          <w:rFonts w:ascii="Times" w:hAnsi="Times"/>
        </w:rPr>
        <w:t>Toronto, Ontario</w:t>
      </w:r>
    </w:p>
    <w:p w14:paraId="71254C4A" w14:textId="5B38E146" w:rsidR="00753F38" w:rsidRPr="00AD23D2" w:rsidRDefault="00753F38" w:rsidP="00842594">
      <w:pPr>
        <w:rPr>
          <w:rFonts w:ascii="Times" w:hAnsi="Times"/>
        </w:rPr>
      </w:pPr>
      <w:r w:rsidRPr="00AD23D2">
        <w:rPr>
          <w:rFonts w:ascii="Times" w:hAnsi="Times"/>
        </w:rPr>
        <w:t>M5S 3G3</w:t>
      </w:r>
    </w:p>
    <w:p w14:paraId="42525EE6" w14:textId="31EDA5F6" w:rsidR="00753F38" w:rsidRPr="00AD23D2" w:rsidRDefault="00A7037F" w:rsidP="00842594">
      <w:pPr>
        <w:rPr>
          <w:rFonts w:ascii="Times" w:hAnsi="Times"/>
        </w:rPr>
      </w:pPr>
      <w:r w:rsidRPr="00AD23D2">
        <w:rPr>
          <w:rFonts w:ascii="Times" w:hAnsi="Times"/>
        </w:rPr>
        <w:t>1-</w:t>
      </w:r>
      <w:r w:rsidR="00753F38" w:rsidRPr="00AD23D2">
        <w:rPr>
          <w:rFonts w:ascii="Times" w:hAnsi="Times"/>
        </w:rPr>
        <w:t>416-978-3291</w:t>
      </w:r>
    </w:p>
    <w:p w14:paraId="3FA5EA52" w14:textId="47DDA59F" w:rsidR="00753F38" w:rsidRDefault="00753F38" w:rsidP="00842594">
      <w:pPr>
        <w:rPr>
          <w:rStyle w:val="Hyperlink"/>
          <w:rFonts w:ascii="Times" w:hAnsi="Times"/>
        </w:rPr>
      </w:pPr>
      <w:hyperlink r:id="rId9" w:history="1">
        <w:r w:rsidRPr="00AD23D2">
          <w:rPr>
            <w:rStyle w:val="Hyperlink"/>
            <w:rFonts w:ascii="Times" w:hAnsi="Times"/>
          </w:rPr>
          <w:t>Ryan.balot@utoronto.ca</w:t>
        </w:r>
      </w:hyperlink>
    </w:p>
    <w:p w14:paraId="0C1AB063" w14:textId="34BA5C82" w:rsidR="00793E88" w:rsidRPr="00793E88" w:rsidRDefault="00793E88" w:rsidP="00842594">
      <w:pPr>
        <w:rPr>
          <w:rFonts w:ascii="Times" w:hAnsi="Times"/>
          <w:i/>
          <w:iCs/>
        </w:rPr>
      </w:pPr>
      <w:r w:rsidRPr="00793E88">
        <w:rPr>
          <w:rStyle w:val="Hyperlink"/>
          <w:rFonts w:ascii="Times" w:hAnsi="Times"/>
          <w:i/>
          <w:iCs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25DDBE3" w14:textId="1EAF2C1C" w:rsidR="001D1455" w:rsidRPr="00AD23D2" w:rsidRDefault="001D1455" w:rsidP="001D1455">
      <w:pPr>
        <w:rPr>
          <w:rFonts w:ascii="Times" w:hAnsi="Times"/>
          <w:bCs/>
        </w:rPr>
      </w:pPr>
      <w:r w:rsidRPr="00AD23D2">
        <w:rPr>
          <w:rFonts w:ascii="Times" w:hAnsi="Times"/>
          <w:bCs/>
        </w:rPr>
        <w:t xml:space="preserve">Jill Frank </w:t>
      </w:r>
      <w:r>
        <w:rPr>
          <w:rFonts w:ascii="Times" w:hAnsi="Times"/>
          <w:bCs/>
        </w:rPr>
        <w:t>(</w:t>
      </w:r>
      <w:r w:rsidRPr="001D1455">
        <w:rPr>
          <w:rFonts w:ascii="Times" w:hAnsi="Times"/>
          <w:bCs/>
          <w:i/>
          <w:iCs/>
        </w:rPr>
        <w:t>Postdoc</w:t>
      </w:r>
      <w:r>
        <w:rPr>
          <w:rFonts w:ascii="Times" w:hAnsi="Times"/>
          <w:bCs/>
          <w:i/>
          <w:iCs/>
        </w:rPr>
        <w:t>toral</w:t>
      </w:r>
      <w:r w:rsidRPr="001D1455">
        <w:rPr>
          <w:rFonts w:ascii="Times" w:hAnsi="Times"/>
          <w:bCs/>
          <w:i/>
          <w:iCs/>
        </w:rPr>
        <w:t xml:space="preserve"> supervisor</w:t>
      </w:r>
      <w:r>
        <w:rPr>
          <w:rFonts w:ascii="Times" w:hAnsi="Times"/>
          <w:bCs/>
        </w:rPr>
        <w:t>)</w:t>
      </w:r>
    </w:p>
    <w:p w14:paraId="45C9783E" w14:textId="77777777" w:rsidR="001D1455" w:rsidRPr="00AD23D2" w:rsidRDefault="001D1455" w:rsidP="001D1455">
      <w:pPr>
        <w:rPr>
          <w:rFonts w:ascii="Times" w:hAnsi="Times"/>
          <w:bCs/>
        </w:rPr>
      </w:pPr>
      <w:r w:rsidRPr="00AD23D2">
        <w:rPr>
          <w:rFonts w:ascii="Times" w:hAnsi="Times"/>
          <w:bCs/>
        </w:rPr>
        <w:t xml:space="preserve">Cornell University </w:t>
      </w:r>
    </w:p>
    <w:p w14:paraId="5D16C820" w14:textId="77777777" w:rsidR="001D1455" w:rsidRPr="00AD23D2" w:rsidRDefault="001D1455" w:rsidP="001D1455">
      <w:pPr>
        <w:rPr>
          <w:rFonts w:ascii="Times" w:hAnsi="Times"/>
          <w:bCs/>
        </w:rPr>
      </w:pPr>
      <w:r w:rsidRPr="00AD23D2">
        <w:rPr>
          <w:rFonts w:ascii="Times" w:hAnsi="Times"/>
          <w:bCs/>
        </w:rPr>
        <w:t xml:space="preserve">123 Central Avenue </w:t>
      </w:r>
    </w:p>
    <w:p w14:paraId="4E085927" w14:textId="77777777" w:rsidR="001D1455" w:rsidRPr="00AD23D2" w:rsidRDefault="001D1455" w:rsidP="001D1455">
      <w:pPr>
        <w:rPr>
          <w:rFonts w:ascii="Times" w:hAnsi="Times"/>
          <w:bCs/>
        </w:rPr>
      </w:pPr>
      <w:r w:rsidRPr="00AD23D2">
        <w:rPr>
          <w:rFonts w:ascii="Times" w:hAnsi="Times"/>
          <w:bCs/>
        </w:rPr>
        <w:t xml:space="preserve">Ithaca, New York </w:t>
      </w:r>
    </w:p>
    <w:p w14:paraId="31510BBB" w14:textId="77777777" w:rsidR="001D1455" w:rsidRPr="00AD23D2" w:rsidRDefault="001D1455" w:rsidP="001D1455">
      <w:pPr>
        <w:rPr>
          <w:rFonts w:ascii="Times" w:hAnsi="Times"/>
          <w:bCs/>
        </w:rPr>
      </w:pPr>
      <w:r w:rsidRPr="00AD23D2">
        <w:rPr>
          <w:rFonts w:ascii="Times" w:hAnsi="Times"/>
          <w:bCs/>
        </w:rPr>
        <w:lastRenderedPageBreak/>
        <w:t>14850</w:t>
      </w:r>
    </w:p>
    <w:p w14:paraId="3B7ED257" w14:textId="73BDFAC7" w:rsidR="001D1455" w:rsidRPr="00E56A69" w:rsidRDefault="001D1455" w:rsidP="001D1455">
      <w:pPr>
        <w:rPr>
          <w:rFonts w:ascii="Times" w:hAnsi="Times"/>
          <w:bCs/>
        </w:rPr>
      </w:pPr>
      <w:hyperlink r:id="rId10" w:history="1">
        <w:r w:rsidRPr="00CE3E62">
          <w:rPr>
            <w:rStyle w:val="Hyperlink"/>
            <w:rFonts w:ascii="Times" w:hAnsi="Times"/>
            <w:bCs/>
          </w:rPr>
          <w:t>jillfrank@cornell.edu</w:t>
        </w:r>
      </w:hyperlink>
      <w:r w:rsidRPr="00AD23D2">
        <w:rPr>
          <w:rFonts w:ascii="Times" w:hAnsi="Times"/>
          <w:bCs/>
        </w:rPr>
        <w:t xml:space="preserve"> </w:t>
      </w:r>
      <w:r>
        <w:rPr>
          <w:rFonts w:ascii="Times" w:hAnsi="Times"/>
          <w:bCs/>
        </w:rPr>
        <w:t xml:space="preserve">                           </w:t>
      </w:r>
    </w:p>
    <w:p w14:paraId="2DDCF0B2" w14:textId="77777777" w:rsidR="00592967" w:rsidRPr="00AD23D2" w:rsidRDefault="00592967" w:rsidP="001D1455">
      <w:pPr>
        <w:rPr>
          <w:rFonts w:ascii="Times" w:hAnsi="Times"/>
        </w:rPr>
      </w:pPr>
    </w:p>
    <w:p w14:paraId="06B24F37" w14:textId="70619416" w:rsidR="009B435A" w:rsidRPr="00AD23D2" w:rsidRDefault="009B435A" w:rsidP="00842594">
      <w:pPr>
        <w:rPr>
          <w:rFonts w:ascii="Times" w:hAnsi="Times"/>
        </w:rPr>
      </w:pPr>
      <w:r w:rsidRPr="00AD23D2">
        <w:rPr>
          <w:rFonts w:ascii="Times" w:hAnsi="Times"/>
        </w:rPr>
        <w:t xml:space="preserve">Ronald </w:t>
      </w:r>
      <w:proofErr w:type="spellStart"/>
      <w:r w:rsidRPr="00AD23D2">
        <w:rPr>
          <w:rFonts w:ascii="Times" w:hAnsi="Times"/>
        </w:rPr>
        <w:t>Beiner</w:t>
      </w:r>
      <w:proofErr w:type="spellEnd"/>
      <w:r w:rsidR="001D1455">
        <w:rPr>
          <w:rFonts w:ascii="Times" w:hAnsi="Times"/>
        </w:rPr>
        <w:t xml:space="preserve"> (</w:t>
      </w:r>
      <w:r w:rsidR="001D1455" w:rsidRPr="001D1455">
        <w:rPr>
          <w:rFonts w:ascii="Times" w:hAnsi="Times"/>
          <w:i/>
          <w:iCs/>
        </w:rPr>
        <w:t>Ph.D. committee member</w:t>
      </w:r>
      <w:r w:rsidR="001D1455">
        <w:rPr>
          <w:rFonts w:ascii="Times" w:hAnsi="Times"/>
        </w:rPr>
        <w:t>)</w:t>
      </w:r>
    </w:p>
    <w:p w14:paraId="38390259" w14:textId="07C409A2" w:rsidR="004A5D15" w:rsidRPr="00AD23D2" w:rsidRDefault="004A5D15" w:rsidP="00842594">
      <w:pPr>
        <w:rPr>
          <w:rFonts w:ascii="Times" w:hAnsi="Times"/>
        </w:rPr>
      </w:pPr>
      <w:r w:rsidRPr="00AD23D2">
        <w:rPr>
          <w:rFonts w:ascii="Times" w:hAnsi="Times"/>
        </w:rPr>
        <w:t>University of Toronto</w:t>
      </w:r>
    </w:p>
    <w:p w14:paraId="339D690F" w14:textId="428DBADC" w:rsidR="00753F38" w:rsidRPr="00AD23D2" w:rsidRDefault="00753F38" w:rsidP="00753F38">
      <w:pPr>
        <w:rPr>
          <w:rFonts w:ascii="Times" w:hAnsi="Times"/>
        </w:rPr>
      </w:pPr>
      <w:r w:rsidRPr="00AD23D2">
        <w:rPr>
          <w:rFonts w:ascii="Times" w:hAnsi="Times"/>
        </w:rPr>
        <w:t>100 St. George St.</w:t>
      </w:r>
    </w:p>
    <w:p w14:paraId="38D42410" w14:textId="77777777" w:rsidR="00753F38" w:rsidRPr="00AD23D2" w:rsidRDefault="00753F38" w:rsidP="00753F38">
      <w:pPr>
        <w:rPr>
          <w:rFonts w:ascii="Times" w:hAnsi="Times"/>
        </w:rPr>
      </w:pPr>
      <w:r w:rsidRPr="00AD23D2">
        <w:rPr>
          <w:rFonts w:ascii="Times" w:hAnsi="Times"/>
        </w:rPr>
        <w:t>Toronto, Ontario</w:t>
      </w:r>
    </w:p>
    <w:p w14:paraId="3BB8979E" w14:textId="3F4C8960" w:rsidR="00753F38" w:rsidRPr="00AD23D2" w:rsidRDefault="00753F38" w:rsidP="00842594">
      <w:pPr>
        <w:rPr>
          <w:rFonts w:ascii="Times" w:hAnsi="Times"/>
        </w:rPr>
      </w:pPr>
      <w:r w:rsidRPr="00AD23D2">
        <w:rPr>
          <w:rFonts w:ascii="Times" w:hAnsi="Times"/>
        </w:rPr>
        <w:t>M5S 3G3</w:t>
      </w:r>
    </w:p>
    <w:p w14:paraId="763F0C0D" w14:textId="3E893704" w:rsidR="00A7037F" w:rsidRPr="00AD23D2" w:rsidRDefault="00A7037F" w:rsidP="00842594">
      <w:pPr>
        <w:rPr>
          <w:rFonts w:ascii="Times" w:hAnsi="Times"/>
        </w:rPr>
      </w:pPr>
      <w:r w:rsidRPr="00AD23D2">
        <w:rPr>
          <w:rFonts w:ascii="Times" w:hAnsi="Times"/>
        </w:rPr>
        <w:t>1-416-978-6758</w:t>
      </w:r>
    </w:p>
    <w:p w14:paraId="2BA2EF64" w14:textId="3021D594" w:rsidR="00DC4548" w:rsidRPr="001D1455" w:rsidRDefault="00753F38" w:rsidP="00842594">
      <w:pPr>
        <w:rPr>
          <w:rFonts w:ascii="Times" w:hAnsi="Times"/>
        </w:rPr>
      </w:pPr>
      <w:hyperlink r:id="rId11" w:history="1">
        <w:r w:rsidRPr="00AD23D2">
          <w:rPr>
            <w:rStyle w:val="Hyperlink"/>
            <w:rFonts w:ascii="Times" w:hAnsi="Times"/>
          </w:rPr>
          <w:t>rbeiner@chass.utoronto.ca</w:t>
        </w:r>
      </w:hyperlink>
    </w:p>
    <w:p w14:paraId="3307FACA" w14:textId="77777777" w:rsidR="00C70089" w:rsidRPr="00AD23D2" w:rsidRDefault="00C70089" w:rsidP="00842594">
      <w:pPr>
        <w:rPr>
          <w:rFonts w:ascii="Times" w:hAnsi="Times"/>
          <w:bCs/>
        </w:rPr>
      </w:pPr>
    </w:p>
    <w:p w14:paraId="49608A37" w14:textId="0E43827F" w:rsidR="001D1455" w:rsidRPr="00AD23D2" w:rsidRDefault="001D1455" w:rsidP="001D1455">
      <w:pPr>
        <w:rPr>
          <w:rFonts w:ascii="Times" w:hAnsi="Times"/>
        </w:rPr>
      </w:pPr>
      <w:r w:rsidRPr="00AD23D2">
        <w:rPr>
          <w:rFonts w:ascii="Times" w:hAnsi="Times"/>
        </w:rPr>
        <w:t>Margaret (Peggy) Kohn</w:t>
      </w:r>
      <w:r>
        <w:rPr>
          <w:rFonts w:ascii="Times" w:hAnsi="Times"/>
        </w:rPr>
        <w:t xml:space="preserve"> (</w:t>
      </w:r>
      <w:r w:rsidRPr="001D1455">
        <w:rPr>
          <w:rFonts w:ascii="Times" w:hAnsi="Times"/>
          <w:i/>
          <w:iCs/>
        </w:rPr>
        <w:t>Ph.D. committee member</w:t>
      </w:r>
      <w:r>
        <w:rPr>
          <w:rFonts w:ascii="Times" w:hAnsi="Times"/>
        </w:rPr>
        <w:t>)</w:t>
      </w:r>
    </w:p>
    <w:p w14:paraId="17A34BBB" w14:textId="77777777" w:rsidR="001D1455" w:rsidRPr="00AD23D2" w:rsidRDefault="001D1455" w:rsidP="001D1455">
      <w:pPr>
        <w:rPr>
          <w:rFonts w:ascii="Times" w:hAnsi="Times"/>
        </w:rPr>
      </w:pPr>
      <w:r w:rsidRPr="00AD23D2">
        <w:rPr>
          <w:rFonts w:ascii="Times" w:hAnsi="Times"/>
        </w:rPr>
        <w:t>University of Toronto</w:t>
      </w:r>
    </w:p>
    <w:p w14:paraId="6E9D000D" w14:textId="77777777" w:rsidR="001D1455" w:rsidRPr="00AD23D2" w:rsidRDefault="001D1455" w:rsidP="001D1455">
      <w:pPr>
        <w:rPr>
          <w:rFonts w:ascii="Times" w:hAnsi="Times"/>
        </w:rPr>
      </w:pPr>
      <w:r w:rsidRPr="00AD23D2">
        <w:rPr>
          <w:rFonts w:ascii="Times" w:hAnsi="Times"/>
        </w:rPr>
        <w:t>100 St. George St. SS 3118</w:t>
      </w:r>
    </w:p>
    <w:p w14:paraId="1817D8A1" w14:textId="77777777" w:rsidR="001D1455" w:rsidRPr="00AD23D2" w:rsidRDefault="001D1455" w:rsidP="001D1455">
      <w:pPr>
        <w:rPr>
          <w:rFonts w:ascii="Times" w:hAnsi="Times"/>
        </w:rPr>
      </w:pPr>
      <w:r w:rsidRPr="00AD23D2">
        <w:rPr>
          <w:rFonts w:ascii="Times" w:hAnsi="Times"/>
        </w:rPr>
        <w:t>Toronto, Ontario</w:t>
      </w:r>
    </w:p>
    <w:p w14:paraId="65DE4D29" w14:textId="77777777" w:rsidR="001D1455" w:rsidRPr="00AD23D2" w:rsidRDefault="001D1455" w:rsidP="001D1455">
      <w:pPr>
        <w:rPr>
          <w:rFonts w:ascii="Times" w:hAnsi="Times"/>
        </w:rPr>
      </w:pPr>
      <w:r w:rsidRPr="00AD23D2">
        <w:rPr>
          <w:rFonts w:ascii="Times" w:hAnsi="Times"/>
        </w:rPr>
        <w:t>M5S 3G3</w:t>
      </w:r>
    </w:p>
    <w:p w14:paraId="1C431256" w14:textId="77777777" w:rsidR="001D1455" w:rsidRPr="00AD23D2" w:rsidRDefault="001D1455" w:rsidP="001D1455">
      <w:pPr>
        <w:rPr>
          <w:rFonts w:ascii="Times" w:hAnsi="Times"/>
        </w:rPr>
      </w:pPr>
      <w:r w:rsidRPr="00AD23D2">
        <w:rPr>
          <w:rFonts w:ascii="Times" w:hAnsi="Times"/>
        </w:rPr>
        <w:t>1-416-946-0186</w:t>
      </w:r>
    </w:p>
    <w:p w14:paraId="54232B0F" w14:textId="77777777" w:rsidR="001D1455" w:rsidRDefault="001D1455" w:rsidP="001D1455">
      <w:pPr>
        <w:rPr>
          <w:rStyle w:val="Hyperlink"/>
          <w:rFonts w:ascii="Times" w:hAnsi="Times"/>
        </w:rPr>
      </w:pPr>
      <w:hyperlink r:id="rId12" w:history="1">
        <w:r w:rsidRPr="00AD23D2">
          <w:rPr>
            <w:rStyle w:val="Hyperlink"/>
            <w:rFonts w:ascii="Times" w:hAnsi="Times"/>
          </w:rPr>
          <w:t>Kohn@utsc.utoronto.ca</w:t>
        </w:r>
      </w:hyperlink>
    </w:p>
    <w:p w14:paraId="5DEB46D0" w14:textId="44561716" w:rsidR="008C7ABE" w:rsidRPr="00AD23D2" w:rsidRDefault="008C7ABE" w:rsidP="001D1455">
      <w:pPr>
        <w:rPr>
          <w:rFonts w:ascii="Times" w:hAnsi="Times"/>
        </w:rPr>
      </w:pPr>
    </w:p>
    <w:p w14:paraId="036E2C04" w14:textId="3A947443" w:rsidR="001D1455" w:rsidRDefault="00AD23D2" w:rsidP="00842594">
      <w:pPr>
        <w:rPr>
          <w:rFonts w:ascii="Times" w:hAnsi="Times"/>
          <w:bCs/>
        </w:rPr>
      </w:pPr>
      <w:r w:rsidRPr="00AD23D2">
        <w:rPr>
          <w:rFonts w:ascii="Times" w:hAnsi="Times"/>
          <w:bCs/>
        </w:rPr>
        <w:t>Helen Daly</w:t>
      </w:r>
      <w:r w:rsidR="001D1455">
        <w:rPr>
          <w:rFonts w:ascii="Times" w:hAnsi="Times"/>
          <w:bCs/>
        </w:rPr>
        <w:t xml:space="preserve"> (</w:t>
      </w:r>
      <w:r w:rsidR="001D1455" w:rsidRPr="001D1455">
        <w:rPr>
          <w:rFonts w:ascii="Times" w:hAnsi="Times"/>
          <w:bCs/>
          <w:i/>
          <w:iCs/>
        </w:rPr>
        <w:t>Teaching reference)</w:t>
      </w:r>
    </w:p>
    <w:p w14:paraId="7C9C66BD" w14:textId="349B5871" w:rsidR="00AD23D2" w:rsidRPr="00AD23D2" w:rsidRDefault="00AD23D2" w:rsidP="00842594">
      <w:pPr>
        <w:rPr>
          <w:rFonts w:ascii="Times" w:hAnsi="Times"/>
          <w:bCs/>
        </w:rPr>
      </w:pPr>
      <w:r w:rsidRPr="00AD23D2">
        <w:rPr>
          <w:rFonts w:ascii="Times" w:hAnsi="Times"/>
          <w:bCs/>
        </w:rPr>
        <w:t>Chair, Department of Philosophy</w:t>
      </w:r>
    </w:p>
    <w:p w14:paraId="6B1A76B7" w14:textId="316D6EED" w:rsidR="00AD23D2" w:rsidRPr="00AD23D2" w:rsidRDefault="00AD23D2" w:rsidP="00842594">
      <w:pPr>
        <w:rPr>
          <w:rFonts w:ascii="Times" w:hAnsi="Times"/>
          <w:bCs/>
        </w:rPr>
      </w:pPr>
      <w:r w:rsidRPr="00AD23D2">
        <w:rPr>
          <w:rFonts w:ascii="Times" w:hAnsi="Times"/>
          <w:bCs/>
        </w:rPr>
        <w:t xml:space="preserve">Colorado College </w:t>
      </w:r>
    </w:p>
    <w:p w14:paraId="4E4553A3" w14:textId="26DB5607" w:rsidR="00AD23D2" w:rsidRPr="00AD23D2" w:rsidRDefault="00AD23D2" w:rsidP="00842594">
      <w:pPr>
        <w:rPr>
          <w:rFonts w:ascii="Times" w:hAnsi="Times"/>
          <w:bCs/>
        </w:rPr>
      </w:pPr>
      <w:r w:rsidRPr="00AD23D2">
        <w:rPr>
          <w:rFonts w:ascii="Times" w:hAnsi="Times"/>
          <w:bCs/>
        </w:rPr>
        <w:t xml:space="preserve">14 East Cache la Poudre </w:t>
      </w:r>
    </w:p>
    <w:p w14:paraId="47800570" w14:textId="51B1384E" w:rsidR="00AD23D2" w:rsidRPr="00AD23D2" w:rsidRDefault="00AD23D2" w:rsidP="00842594">
      <w:pPr>
        <w:rPr>
          <w:rFonts w:ascii="Times" w:hAnsi="Times"/>
          <w:bCs/>
        </w:rPr>
      </w:pPr>
      <w:r w:rsidRPr="00AD23D2">
        <w:rPr>
          <w:rFonts w:ascii="Times" w:hAnsi="Times"/>
          <w:bCs/>
        </w:rPr>
        <w:t>Colorado Springs, CO 80903</w:t>
      </w:r>
    </w:p>
    <w:p w14:paraId="60BC5404" w14:textId="77777777" w:rsidR="00AD23D2" w:rsidRPr="00AD23D2" w:rsidRDefault="00AD23D2" w:rsidP="00AD23D2">
      <w:pPr>
        <w:rPr>
          <w:rFonts w:ascii="Times" w:hAnsi="Times"/>
          <w:color w:val="212529"/>
        </w:rPr>
      </w:pPr>
      <w:r w:rsidRPr="00AD23D2">
        <w:rPr>
          <w:rFonts w:ascii="Times" w:hAnsi="Times"/>
          <w:color w:val="212529"/>
        </w:rPr>
        <w:t>(719) 389-6170</w:t>
      </w:r>
    </w:p>
    <w:p w14:paraId="19590C68" w14:textId="77777777" w:rsidR="00AD23D2" w:rsidRPr="00AD23D2" w:rsidRDefault="00AD23D2" w:rsidP="00AD23D2">
      <w:pPr>
        <w:rPr>
          <w:rFonts w:ascii="Times" w:hAnsi="Times"/>
          <w:color w:val="212529"/>
        </w:rPr>
      </w:pPr>
      <w:hyperlink r:id="rId13" w:history="1">
        <w:r w:rsidRPr="00AD23D2">
          <w:rPr>
            <w:rStyle w:val="Hyperlink"/>
            <w:rFonts w:ascii="Times" w:hAnsi="Times"/>
            <w:color w:val="812B19"/>
          </w:rPr>
          <w:t>hdaly@coloradocollege.edu</w:t>
        </w:r>
      </w:hyperlink>
    </w:p>
    <w:p w14:paraId="424026C7" w14:textId="77777777" w:rsidR="00AD23D2" w:rsidRPr="00AD23D2" w:rsidRDefault="00AD23D2">
      <w:pPr>
        <w:rPr>
          <w:rFonts w:ascii="Times" w:hAnsi="Times"/>
          <w:bCs/>
        </w:rPr>
      </w:pPr>
    </w:p>
    <w:sectPr w:rsidR="00AD23D2" w:rsidRPr="00AD23D2" w:rsidSect="00773C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21" w:right="1134" w:bottom="851" w:left="1134" w:header="709" w:footer="709" w:gutter="0"/>
      <w:pgNumType w:fmt="numberInDash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45365" w14:textId="77777777" w:rsidR="00801309" w:rsidRDefault="00801309">
      <w:r>
        <w:separator/>
      </w:r>
    </w:p>
  </w:endnote>
  <w:endnote w:type="continuationSeparator" w:id="0">
    <w:p w14:paraId="61CEFBB9" w14:textId="77777777" w:rsidR="00801309" w:rsidRDefault="0080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EC1D5" w14:textId="77777777" w:rsidR="001269B9" w:rsidRDefault="001269B9" w:rsidP="00657FE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42B678" w14:textId="77777777" w:rsidR="001269B9" w:rsidRDefault="00126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C4E89" w14:textId="77777777" w:rsidR="001269B9" w:rsidRDefault="001269B9" w:rsidP="00657FE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45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D5CE67" w14:textId="77777777" w:rsidR="001269B9" w:rsidRDefault="001269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C925" w14:textId="77777777" w:rsidR="009B7B2C" w:rsidRDefault="009B7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F3212" w14:textId="77777777" w:rsidR="00801309" w:rsidRDefault="00801309">
      <w:r>
        <w:separator/>
      </w:r>
    </w:p>
  </w:footnote>
  <w:footnote w:type="continuationSeparator" w:id="0">
    <w:p w14:paraId="4BBA6DB8" w14:textId="77777777" w:rsidR="00801309" w:rsidRDefault="00801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1E76C" w14:textId="77777777" w:rsidR="009B7B2C" w:rsidRDefault="009B7B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7B043" w14:textId="77777777" w:rsidR="009B7B2C" w:rsidRDefault="009B7B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4FDB0" w14:textId="77777777" w:rsidR="009B7B2C" w:rsidRDefault="009B7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6097D"/>
    <w:multiLevelType w:val="hybridMultilevel"/>
    <w:tmpl w:val="1A56C146"/>
    <w:lvl w:ilvl="0" w:tplc="E6C6DE70">
      <w:start w:val="842"/>
      <w:numFmt w:val="bullet"/>
      <w:lvlText w:val="-"/>
      <w:lvlJc w:val="left"/>
      <w:pPr>
        <w:ind w:left="108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0D1634"/>
    <w:multiLevelType w:val="hybridMultilevel"/>
    <w:tmpl w:val="AEB4D002"/>
    <w:lvl w:ilvl="0" w:tplc="C4FA6414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434488">
    <w:abstractNumId w:val="1"/>
  </w:num>
  <w:num w:numId="2" w16cid:durableId="90133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B"/>
    <w:rsid w:val="00005ECB"/>
    <w:rsid w:val="00017177"/>
    <w:rsid w:val="00026740"/>
    <w:rsid w:val="00031C8D"/>
    <w:rsid w:val="00032B7C"/>
    <w:rsid w:val="000701BB"/>
    <w:rsid w:val="00083F3A"/>
    <w:rsid w:val="00087D13"/>
    <w:rsid w:val="000C1510"/>
    <w:rsid w:val="000D0F09"/>
    <w:rsid w:val="000F4DFC"/>
    <w:rsid w:val="001049D3"/>
    <w:rsid w:val="00104FEB"/>
    <w:rsid w:val="00116A66"/>
    <w:rsid w:val="001269B9"/>
    <w:rsid w:val="00133CD9"/>
    <w:rsid w:val="001372B2"/>
    <w:rsid w:val="00161403"/>
    <w:rsid w:val="00176513"/>
    <w:rsid w:val="00176A20"/>
    <w:rsid w:val="0019265B"/>
    <w:rsid w:val="00195998"/>
    <w:rsid w:val="001D1455"/>
    <w:rsid w:val="001E3D77"/>
    <w:rsid w:val="001F1F07"/>
    <w:rsid w:val="00200F0F"/>
    <w:rsid w:val="0020242A"/>
    <w:rsid w:val="00206512"/>
    <w:rsid w:val="002233B4"/>
    <w:rsid w:val="002373A7"/>
    <w:rsid w:val="00252917"/>
    <w:rsid w:val="00253738"/>
    <w:rsid w:val="00266DB5"/>
    <w:rsid w:val="002743F5"/>
    <w:rsid w:val="00280AC7"/>
    <w:rsid w:val="002830D5"/>
    <w:rsid w:val="00292A15"/>
    <w:rsid w:val="00295746"/>
    <w:rsid w:val="002A3266"/>
    <w:rsid w:val="002B03A6"/>
    <w:rsid w:val="002C2DB9"/>
    <w:rsid w:val="002C44C1"/>
    <w:rsid w:val="002C521A"/>
    <w:rsid w:val="002E5682"/>
    <w:rsid w:val="002E582F"/>
    <w:rsid w:val="002F0F77"/>
    <w:rsid w:val="002F59C9"/>
    <w:rsid w:val="00304392"/>
    <w:rsid w:val="00310C71"/>
    <w:rsid w:val="003112EF"/>
    <w:rsid w:val="003150D2"/>
    <w:rsid w:val="00320567"/>
    <w:rsid w:val="00321776"/>
    <w:rsid w:val="00333308"/>
    <w:rsid w:val="00335A3D"/>
    <w:rsid w:val="00345AB0"/>
    <w:rsid w:val="00351E03"/>
    <w:rsid w:val="00353C48"/>
    <w:rsid w:val="00360366"/>
    <w:rsid w:val="00361049"/>
    <w:rsid w:val="00381D7B"/>
    <w:rsid w:val="00384D99"/>
    <w:rsid w:val="00390A6C"/>
    <w:rsid w:val="00393E5C"/>
    <w:rsid w:val="00397A6B"/>
    <w:rsid w:val="00397BDC"/>
    <w:rsid w:val="003A1346"/>
    <w:rsid w:val="003B0168"/>
    <w:rsid w:val="003B1E25"/>
    <w:rsid w:val="003C0F5F"/>
    <w:rsid w:val="003C3A94"/>
    <w:rsid w:val="003D7707"/>
    <w:rsid w:val="003E00A5"/>
    <w:rsid w:val="003E31EF"/>
    <w:rsid w:val="004129A7"/>
    <w:rsid w:val="004157CC"/>
    <w:rsid w:val="00417FD3"/>
    <w:rsid w:val="00425BBC"/>
    <w:rsid w:val="004275BD"/>
    <w:rsid w:val="00430E4C"/>
    <w:rsid w:val="0043795C"/>
    <w:rsid w:val="00444977"/>
    <w:rsid w:val="004505DD"/>
    <w:rsid w:val="00455DCD"/>
    <w:rsid w:val="00460CC1"/>
    <w:rsid w:val="004755EE"/>
    <w:rsid w:val="004807EA"/>
    <w:rsid w:val="004954F7"/>
    <w:rsid w:val="004A03FF"/>
    <w:rsid w:val="004A1D64"/>
    <w:rsid w:val="004A5D15"/>
    <w:rsid w:val="004B22D8"/>
    <w:rsid w:val="004B46DB"/>
    <w:rsid w:val="004C610B"/>
    <w:rsid w:val="004E336B"/>
    <w:rsid w:val="004E5FDB"/>
    <w:rsid w:val="004F478B"/>
    <w:rsid w:val="005072E1"/>
    <w:rsid w:val="005110C4"/>
    <w:rsid w:val="00511E19"/>
    <w:rsid w:val="005204FE"/>
    <w:rsid w:val="0052190A"/>
    <w:rsid w:val="00527CBA"/>
    <w:rsid w:val="0053384A"/>
    <w:rsid w:val="005450D1"/>
    <w:rsid w:val="00553039"/>
    <w:rsid w:val="00556A40"/>
    <w:rsid w:val="005634B3"/>
    <w:rsid w:val="005731F7"/>
    <w:rsid w:val="00591C1F"/>
    <w:rsid w:val="00592967"/>
    <w:rsid w:val="005A5B66"/>
    <w:rsid w:val="005B241B"/>
    <w:rsid w:val="005B626B"/>
    <w:rsid w:val="005D4A1C"/>
    <w:rsid w:val="005E25EA"/>
    <w:rsid w:val="005E2FBC"/>
    <w:rsid w:val="005E5F44"/>
    <w:rsid w:val="005F71ED"/>
    <w:rsid w:val="00605342"/>
    <w:rsid w:val="00631661"/>
    <w:rsid w:val="00635E0C"/>
    <w:rsid w:val="0065796C"/>
    <w:rsid w:val="006607EE"/>
    <w:rsid w:val="00667150"/>
    <w:rsid w:val="006725B2"/>
    <w:rsid w:val="006728E8"/>
    <w:rsid w:val="006758CC"/>
    <w:rsid w:val="00690FF8"/>
    <w:rsid w:val="00693A19"/>
    <w:rsid w:val="006B0447"/>
    <w:rsid w:val="006B08F8"/>
    <w:rsid w:val="006B49FF"/>
    <w:rsid w:val="006B4E63"/>
    <w:rsid w:val="006F0E8F"/>
    <w:rsid w:val="007019B8"/>
    <w:rsid w:val="00712BDC"/>
    <w:rsid w:val="00715E5F"/>
    <w:rsid w:val="00717C70"/>
    <w:rsid w:val="0072553A"/>
    <w:rsid w:val="00726536"/>
    <w:rsid w:val="007349BB"/>
    <w:rsid w:val="00750CF4"/>
    <w:rsid w:val="0075239D"/>
    <w:rsid w:val="00753DB6"/>
    <w:rsid w:val="00753F38"/>
    <w:rsid w:val="007559E7"/>
    <w:rsid w:val="00760812"/>
    <w:rsid w:val="00761579"/>
    <w:rsid w:val="00763974"/>
    <w:rsid w:val="0077059C"/>
    <w:rsid w:val="0077317A"/>
    <w:rsid w:val="00773C35"/>
    <w:rsid w:val="00793E88"/>
    <w:rsid w:val="00795CC7"/>
    <w:rsid w:val="007A0E61"/>
    <w:rsid w:val="007B12B7"/>
    <w:rsid w:val="007B512C"/>
    <w:rsid w:val="007C1320"/>
    <w:rsid w:val="007D7ECD"/>
    <w:rsid w:val="007E1211"/>
    <w:rsid w:val="007F28B2"/>
    <w:rsid w:val="007F52DB"/>
    <w:rsid w:val="00801309"/>
    <w:rsid w:val="008047AD"/>
    <w:rsid w:val="00813019"/>
    <w:rsid w:val="00814F96"/>
    <w:rsid w:val="00820BBB"/>
    <w:rsid w:val="00822C3D"/>
    <w:rsid w:val="00826702"/>
    <w:rsid w:val="008357FA"/>
    <w:rsid w:val="008422DB"/>
    <w:rsid w:val="00842594"/>
    <w:rsid w:val="00844AE3"/>
    <w:rsid w:val="008479E5"/>
    <w:rsid w:val="00856C61"/>
    <w:rsid w:val="00865EEF"/>
    <w:rsid w:val="00894234"/>
    <w:rsid w:val="008B05C1"/>
    <w:rsid w:val="008C0578"/>
    <w:rsid w:val="008C2248"/>
    <w:rsid w:val="008C7ABE"/>
    <w:rsid w:val="008D2C1B"/>
    <w:rsid w:val="008D3E58"/>
    <w:rsid w:val="008D7072"/>
    <w:rsid w:val="008E3911"/>
    <w:rsid w:val="00904A02"/>
    <w:rsid w:val="009200FE"/>
    <w:rsid w:val="00924905"/>
    <w:rsid w:val="00941198"/>
    <w:rsid w:val="00946180"/>
    <w:rsid w:val="00952CDA"/>
    <w:rsid w:val="00954B06"/>
    <w:rsid w:val="00966B57"/>
    <w:rsid w:val="0098439C"/>
    <w:rsid w:val="00985321"/>
    <w:rsid w:val="00987C76"/>
    <w:rsid w:val="009B0E09"/>
    <w:rsid w:val="009B435A"/>
    <w:rsid w:val="009B4FE2"/>
    <w:rsid w:val="009B7B2C"/>
    <w:rsid w:val="009D4E15"/>
    <w:rsid w:val="009F2D17"/>
    <w:rsid w:val="00A014FE"/>
    <w:rsid w:val="00A202DD"/>
    <w:rsid w:val="00A24306"/>
    <w:rsid w:val="00A51F0B"/>
    <w:rsid w:val="00A57CF5"/>
    <w:rsid w:val="00A604B9"/>
    <w:rsid w:val="00A60838"/>
    <w:rsid w:val="00A7037F"/>
    <w:rsid w:val="00A7760A"/>
    <w:rsid w:val="00A8381D"/>
    <w:rsid w:val="00A90389"/>
    <w:rsid w:val="00AA12FA"/>
    <w:rsid w:val="00AA1844"/>
    <w:rsid w:val="00AA3135"/>
    <w:rsid w:val="00AB0766"/>
    <w:rsid w:val="00AD1673"/>
    <w:rsid w:val="00AD23D2"/>
    <w:rsid w:val="00AD4B2A"/>
    <w:rsid w:val="00AE27CD"/>
    <w:rsid w:val="00B01AF5"/>
    <w:rsid w:val="00B11254"/>
    <w:rsid w:val="00B52DEF"/>
    <w:rsid w:val="00B52E29"/>
    <w:rsid w:val="00B5575F"/>
    <w:rsid w:val="00B71BB2"/>
    <w:rsid w:val="00B729C5"/>
    <w:rsid w:val="00B72F0C"/>
    <w:rsid w:val="00B85D21"/>
    <w:rsid w:val="00B9148E"/>
    <w:rsid w:val="00B9195B"/>
    <w:rsid w:val="00B92707"/>
    <w:rsid w:val="00BA1BAE"/>
    <w:rsid w:val="00BA20A5"/>
    <w:rsid w:val="00BA69E0"/>
    <w:rsid w:val="00BB3695"/>
    <w:rsid w:val="00BB3D89"/>
    <w:rsid w:val="00BB7D60"/>
    <w:rsid w:val="00BC3A32"/>
    <w:rsid w:val="00BD0A22"/>
    <w:rsid w:val="00BE7151"/>
    <w:rsid w:val="00BF77B8"/>
    <w:rsid w:val="00C0083E"/>
    <w:rsid w:val="00C00B8E"/>
    <w:rsid w:val="00C01E13"/>
    <w:rsid w:val="00C048EA"/>
    <w:rsid w:val="00C23784"/>
    <w:rsid w:val="00C310FB"/>
    <w:rsid w:val="00C34FA6"/>
    <w:rsid w:val="00C36BF6"/>
    <w:rsid w:val="00C70089"/>
    <w:rsid w:val="00C73D8C"/>
    <w:rsid w:val="00C80C21"/>
    <w:rsid w:val="00C85521"/>
    <w:rsid w:val="00C85C2F"/>
    <w:rsid w:val="00CA1B8B"/>
    <w:rsid w:val="00CB135F"/>
    <w:rsid w:val="00CC059C"/>
    <w:rsid w:val="00CD2432"/>
    <w:rsid w:val="00CD6DA5"/>
    <w:rsid w:val="00CE4186"/>
    <w:rsid w:val="00D02F8A"/>
    <w:rsid w:val="00D04D70"/>
    <w:rsid w:val="00D1523E"/>
    <w:rsid w:val="00D15669"/>
    <w:rsid w:val="00D16FCE"/>
    <w:rsid w:val="00D328DB"/>
    <w:rsid w:val="00D44708"/>
    <w:rsid w:val="00D5176B"/>
    <w:rsid w:val="00D63F75"/>
    <w:rsid w:val="00D64462"/>
    <w:rsid w:val="00D71CE7"/>
    <w:rsid w:val="00D77DB0"/>
    <w:rsid w:val="00D81C7E"/>
    <w:rsid w:val="00D931DD"/>
    <w:rsid w:val="00D948E1"/>
    <w:rsid w:val="00DA0257"/>
    <w:rsid w:val="00DB589B"/>
    <w:rsid w:val="00DC284A"/>
    <w:rsid w:val="00DC4548"/>
    <w:rsid w:val="00DC66E8"/>
    <w:rsid w:val="00DD1E8B"/>
    <w:rsid w:val="00DE352B"/>
    <w:rsid w:val="00DE49F7"/>
    <w:rsid w:val="00DF2179"/>
    <w:rsid w:val="00DF2788"/>
    <w:rsid w:val="00DF376A"/>
    <w:rsid w:val="00DF52FA"/>
    <w:rsid w:val="00E0492A"/>
    <w:rsid w:val="00E0657D"/>
    <w:rsid w:val="00E06B86"/>
    <w:rsid w:val="00E13F9A"/>
    <w:rsid w:val="00E2080F"/>
    <w:rsid w:val="00E3741A"/>
    <w:rsid w:val="00E37641"/>
    <w:rsid w:val="00E4405C"/>
    <w:rsid w:val="00E50225"/>
    <w:rsid w:val="00E56A69"/>
    <w:rsid w:val="00E576C5"/>
    <w:rsid w:val="00E609A6"/>
    <w:rsid w:val="00E7711E"/>
    <w:rsid w:val="00E80A91"/>
    <w:rsid w:val="00E82C4E"/>
    <w:rsid w:val="00E95632"/>
    <w:rsid w:val="00EA74D3"/>
    <w:rsid w:val="00EA7D91"/>
    <w:rsid w:val="00EB275F"/>
    <w:rsid w:val="00EB426F"/>
    <w:rsid w:val="00ED0F03"/>
    <w:rsid w:val="00EE0ED2"/>
    <w:rsid w:val="00EE2607"/>
    <w:rsid w:val="00EE3E19"/>
    <w:rsid w:val="00EE7483"/>
    <w:rsid w:val="00EE7FF2"/>
    <w:rsid w:val="00EF31B2"/>
    <w:rsid w:val="00F00930"/>
    <w:rsid w:val="00F00F9B"/>
    <w:rsid w:val="00F01809"/>
    <w:rsid w:val="00F07B41"/>
    <w:rsid w:val="00F20636"/>
    <w:rsid w:val="00F21D8F"/>
    <w:rsid w:val="00F23D40"/>
    <w:rsid w:val="00F26AB7"/>
    <w:rsid w:val="00F306A5"/>
    <w:rsid w:val="00F405CB"/>
    <w:rsid w:val="00F44552"/>
    <w:rsid w:val="00F477D7"/>
    <w:rsid w:val="00F63A19"/>
    <w:rsid w:val="00F645C9"/>
    <w:rsid w:val="00F646A1"/>
    <w:rsid w:val="00F71EE7"/>
    <w:rsid w:val="00F82F5D"/>
    <w:rsid w:val="00F85A38"/>
    <w:rsid w:val="00F85E14"/>
    <w:rsid w:val="00F91D95"/>
    <w:rsid w:val="00F928E4"/>
    <w:rsid w:val="00F94357"/>
    <w:rsid w:val="00F97AAF"/>
    <w:rsid w:val="00F97CF0"/>
    <w:rsid w:val="00FB1CA5"/>
    <w:rsid w:val="00FC21C0"/>
    <w:rsid w:val="00FE14EE"/>
    <w:rsid w:val="00FE63FF"/>
    <w:rsid w:val="00FE75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73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F0B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rsid w:val="00DF21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1F0B"/>
    <w:pPr>
      <w:keepNext/>
      <w:outlineLvl w:val="1"/>
    </w:pPr>
    <w:rPr>
      <w:rFonts w:ascii="Book Antiqua" w:hAnsi="Book Antiqua" w:cs="Arial"/>
      <w:b/>
      <w:bCs/>
      <w:sz w:val="20"/>
      <w:szCs w:val="23"/>
    </w:rPr>
  </w:style>
  <w:style w:type="paragraph" w:styleId="Heading3">
    <w:name w:val="heading 3"/>
    <w:basedOn w:val="Normal"/>
    <w:next w:val="Normal"/>
    <w:link w:val="Heading3Char"/>
    <w:qFormat/>
    <w:rsid w:val="00A51F0B"/>
    <w:pPr>
      <w:keepNext/>
      <w:outlineLvl w:val="2"/>
    </w:pPr>
    <w:rPr>
      <w:rFonts w:ascii="Book Antiqua" w:hAnsi="Book Antiqua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A51F0B"/>
    <w:pPr>
      <w:keepNext/>
      <w:autoSpaceDE w:val="0"/>
      <w:autoSpaceDN w:val="0"/>
      <w:adjustRightInd w:val="0"/>
      <w:ind w:firstLine="720"/>
      <w:outlineLvl w:val="3"/>
    </w:pPr>
    <w:rPr>
      <w:rFonts w:ascii="Book Antiqua" w:hAnsi="Book Antiqua" w:cs="Arial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qFormat/>
    <w:rsid w:val="00A51F0B"/>
    <w:pPr>
      <w:keepNext/>
      <w:autoSpaceDE w:val="0"/>
      <w:autoSpaceDN w:val="0"/>
      <w:adjustRightInd w:val="0"/>
      <w:ind w:firstLine="720"/>
      <w:outlineLvl w:val="4"/>
    </w:pPr>
    <w:rPr>
      <w:rFonts w:ascii="Book Antiqua" w:hAnsi="Book Antiqua" w:cs="Arial"/>
      <w:i/>
      <w:iCs/>
      <w:sz w:val="22"/>
      <w:szCs w:val="23"/>
    </w:rPr>
  </w:style>
  <w:style w:type="paragraph" w:styleId="Heading6">
    <w:name w:val="heading 6"/>
    <w:basedOn w:val="Normal"/>
    <w:next w:val="Normal"/>
    <w:link w:val="Heading6Char"/>
    <w:qFormat/>
    <w:rsid w:val="00A51F0B"/>
    <w:pPr>
      <w:keepNext/>
      <w:autoSpaceDE w:val="0"/>
      <w:autoSpaceDN w:val="0"/>
      <w:adjustRightInd w:val="0"/>
      <w:outlineLvl w:val="5"/>
    </w:pPr>
    <w:rPr>
      <w:b/>
      <w:bCs/>
      <w:szCs w:val="23"/>
    </w:rPr>
  </w:style>
  <w:style w:type="paragraph" w:styleId="Heading7">
    <w:name w:val="heading 7"/>
    <w:basedOn w:val="Normal"/>
    <w:next w:val="Normal"/>
    <w:link w:val="Heading7Char"/>
    <w:qFormat/>
    <w:rsid w:val="00A51F0B"/>
    <w:pPr>
      <w:keepNext/>
      <w:autoSpaceDE w:val="0"/>
      <w:autoSpaceDN w:val="0"/>
      <w:adjustRightInd w:val="0"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65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9B3CFC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051DE5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7A19DF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9B1B42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C01DCF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32107F"/>
    <w:rPr>
      <w:rFonts w:ascii="Lucida Grande" w:hAnsi="Lucida Grande" w:cs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16562B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6562B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51F0B"/>
    <w:rPr>
      <w:rFonts w:ascii="Book Antiqua" w:eastAsia="Times New Roman" w:hAnsi="Book Antiqua" w:cs="Arial"/>
      <w:b/>
      <w:bCs/>
      <w:sz w:val="20"/>
      <w:szCs w:val="23"/>
      <w:lang w:val="en-US"/>
    </w:rPr>
  </w:style>
  <w:style w:type="character" w:customStyle="1" w:styleId="Heading3Char">
    <w:name w:val="Heading 3 Char"/>
    <w:basedOn w:val="DefaultParagraphFont"/>
    <w:link w:val="Heading3"/>
    <w:rsid w:val="00A51F0B"/>
    <w:rPr>
      <w:rFonts w:ascii="Book Antiqua" w:eastAsia="Times New Roman" w:hAnsi="Book Antiqua" w:cs="Times New Roman"/>
      <w:b/>
      <w:bCs/>
      <w:sz w:val="22"/>
      <w:lang w:val="en-US"/>
    </w:rPr>
  </w:style>
  <w:style w:type="character" w:customStyle="1" w:styleId="Heading4Char">
    <w:name w:val="Heading 4 Char"/>
    <w:basedOn w:val="DefaultParagraphFont"/>
    <w:link w:val="Heading4"/>
    <w:rsid w:val="00A51F0B"/>
    <w:rPr>
      <w:rFonts w:ascii="Book Antiqua" w:eastAsia="Times New Roman" w:hAnsi="Book Antiqua" w:cs="Arial"/>
      <w:b/>
      <w:bCs/>
      <w:i/>
      <w:iCs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A51F0B"/>
    <w:rPr>
      <w:rFonts w:ascii="Book Antiqua" w:eastAsia="Times New Roman" w:hAnsi="Book Antiqua" w:cs="Arial"/>
      <w:i/>
      <w:iCs/>
      <w:sz w:val="22"/>
      <w:szCs w:val="23"/>
      <w:lang w:val="en-US"/>
    </w:rPr>
  </w:style>
  <w:style w:type="character" w:customStyle="1" w:styleId="Heading6Char">
    <w:name w:val="Heading 6 Char"/>
    <w:basedOn w:val="DefaultParagraphFont"/>
    <w:link w:val="Heading6"/>
    <w:rsid w:val="00A51F0B"/>
    <w:rPr>
      <w:rFonts w:ascii="Times New Roman" w:eastAsia="Times New Roman" w:hAnsi="Times New Roman" w:cs="Times New Roman"/>
      <w:b/>
      <w:bCs/>
      <w:szCs w:val="23"/>
      <w:lang w:val="en-US"/>
    </w:rPr>
  </w:style>
  <w:style w:type="character" w:customStyle="1" w:styleId="Heading7Char">
    <w:name w:val="Heading 7 Char"/>
    <w:basedOn w:val="DefaultParagraphFont"/>
    <w:link w:val="Heading7"/>
    <w:rsid w:val="00A51F0B"/>
    <w:rPr>
      <w:rFonts w:ascii="Times New Roman" w:eastAsia="Times New Roman" w:hAnsi="Times New Roman" w:cs="Times New Roman"/>
      <w:b/>
      <w:bCs/>
      <w:u w:val="single"/>
      <w:lang w:val="en-US"/>
    </w:rPr>
  </w:style>
  <w:style w:type="paragraph" w:styleId="Header">
    <w:name w:val="header"/>
    <w:basedOn w:val="Normal"/>
    <w:link w:val="HeaderChar"/>
    <w:rsid w:val="00A51F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1F0B"/>
    <w:rPr>
      <w:rFonts w:ascii="Times New Roman" w:eastAsia="Times New Roman" w:hAnsi="Times New Roman" w:cs="Times New Roman"/>
      <w:lang w:val="en-US"/>
    </w:rPr>
  </w:style>
  <w:style w:type="paragraph" w:styleId="BodyTextIndent">
    <w:name w:val="Body Text Indent"/>
    <w:basedOn w:val="Normal"/>
    <w:link w:val="BodyTextIndentChar"/>
    <w:rsid w:val="00A51F0B"/>
    <w:pPr>
      <w:ind w:left="720" w:hanging="720"/>
    </w:pPr>
    <w:rPr>
      <w:rFonts w:ascii="Book Antiqua" w:hAnsi="Book Antiqua" w:cs="Arial"/>
      <w:sz w:val="22"/>
      <w:szCs w:val="23"/>
    </w:rPr>
  </w:style>
  <w:style w:type="character" w:customStyle="1" w:styleId="BodyTextIndentChar">
    <w:name w:val="Body Text Indent Char"/>
    <w:basedOn w:val="DefaultParagraphFont"/>
    <w:link w:val="BodyTextIndent"/>
    <w:rsid w:val="00A51F0B"/>
    <w:rPr>
      <w:rFonts w:ascii="Book Antiqua" w:eastAsia="Times New Roman" w:hAnsi="Book Antiqua" w:cs="Arial"/>
      <w:sz w:val="22"/>
      <w:szCs w:val="23"/>
      <w:lang w:val="en-US"/>
    </w:rPr>
  </w:style>
  <w:style w:type="paragraph" w:styleId="Title">
    <w:name w:val="Title"/>
    <w:basedOn w:val="Normal"/>
    <w:link w:val="TitleChar"/>
    <w:qFormat/>
    <w:rsid w:val="00A51F0B"/>
    <w:pPr>
      <w:autoSpaceDE w:val="0"/>
      <w:autoSpaceDN w:val="0"/>
      <w:adjustRightInd w:val="0"/>
      <w:jc w:val="center"/>
    </w:pPr>
    <w:rPr>
      <w:rFonts w:ascii="Book Antiqua" w:hAnsi="Book Antiqua" w:cs="Arial"/>
      <w:b/>
      <w:bCs/>
      <w:szCs w:val="23"/>
    </w:rPr>
  </w:style>
  <w:style w:type="character" w:customStyle="1" w:styleId="TitleChar">
    <w:name w:val="Title Char"/>
    <w:basedOn w:val="DefaultParagraphFont"/>
    <w:link w:val="Title"/>
    <w:rsid w:val="00A51F0B"/>
    <w:rPr>
      <w:rFonts w:ascii="Book Antiqua" w:eastAsia="Times New Roman" w:hAnsi="Book Antiqua" w:cs="Arial"/>
      <w:b/>
      <w:bCs/>
      <w:szCs w:val="23"/>
      <w:lang w:val="en-US"/>
    </w:rPr>
  </w:style>
  <w:style w:type="character" w:styleId="Emphasis">
    <w:name w:val="Emphasis"/>
    <w:basedOn w:val="DefaultParagraphFont"/>
    <w:qFormat/>
    <w:rsid w:val="00A51F0B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A51F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F0B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rsid w:val="006725B2"/>
  </w:style>
  <w:style w:type="character" w:customStyle="1" w:styleId="FootnoteTextChar">
    <w:name w:val="Footnote Text Char"/>
    <w:basedOn w:val="DefaultParagraphFont"/>
    <w:link w:val="FootnoteText"/>
    <w:rsid w:val="006725B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rsid w:val="006725B2"/>
    <w:rPr>
      <w:vertAlign w:val="superscript"/>
    </w:rPr>
  </w:style>
  <w:style w:type="character" w:styleId="PageNumber">
    <w:name w:val="page number"/>
    <w:basedOn w:val="DefaultParagraphFont"/>
    <w:semiHidden/>
    <w:unhideWhenUsed/>
    <w:rsid w:val="001269B9"/>
  </w:style>
  <w:style w:type="character" w:styleId="Hyperlink">
    <w:name w:val="Hyperlink"/>
    <w:basedOn w:val="DefaultParagraphFont"/>
    <w:rsid w:val="0029574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F21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UnresolvedMention">
    <w:name w:val="Unresolved Mention"/>
    <w:basedOn w:val="DefaultParagraphFont"/>
    <w:rsid w:val="00753F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B7B2C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B8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1180">
          <w:marLeft w:val="1911"/>
          <w:marRight w:val="19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453">
              <w:marLeft w:val="1911"/>
              <w:marRight w:val="19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7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6174">
                              <w:marLeft w:val="1138"/>
                              <w:marRight w:val="1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1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.libertyfund.org/publications/liberty-matters" TargetMode="External"/><Relationship Id="rId13" Type="http://schemas.openxmlformats.org/officeDocument/2006/relationships/hyperlink" Target="mailto:hdaly@coloradocollege.ed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ohn@utsc.utoronto.c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beiner@chass.utoronto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illfrank@cornell.ed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yan.balot@utoronto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B65A5F-0CF2-314F-BB76-4961E1B6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Street</dc:creator>
  <cp:keywords/>
  <cp:lastModifiedBy>Ella Street</cp:lastModifiedBy>
  <cp:revision>8</cp:revision>
  <cp:lastPrinted>2022-10-31T17:40:00Z</cp:lastPrinted>
  <dcterms:created xsi:type="dcterms:W3CDTF">2024-09-10T17:11:00Z</dcterms:created>
  <dcterms:modified xsi:type="dcterms:W3CDTF">2024-09-23T14:43:00Z</dcterms:modified>
</cp:coreProperties>
</file>